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BCFF" w14:textId="3C33384D" w:rsidR="003B2B5F" w:rsidRDefault="002055FA" w:rsidP="00382DCB">
      <w:pPr>
        <w:spacing w:line="440" w:lineRule="atLeast"/>
        <w:jc w:val="center"/>
        <w:rPr>
          <w:rFonts w:ascii="黑体" w:eastAsia="黑体" w:hAnsi="黑体" w:cs="汉仪书宋二简"/>
          <w:color w:val="231F20"/>
          <w:sz w:val="32"/>
          <w:szCs w:val="32"/>
        </w:rPr>
      </w:pPr>
      <w:r w:rsidRPr="002055FA">
        <w:rPr>
          <w:rFonts w:ascii="黑体" w:eastAsia="黑体" w:hAnsi="黑体" w:cs="汉仪书宋二简" w:hint="eastAsia"/>
          <w:color w:val="231F20"/>
          <w:sz w:val="32"/>
          <w:szCs w:val="32"/>
        </w:rPr>
        <w:t>闹市中的秘密据点</w:t>
      </w:r>
    </w:p>
    <w:p w14:paraId="1403C7A7" w14:textId="77777777" w:rsidR="002055FA" w:rsidRPr="003B2B5F" w:rsidRDefault="002055FA" w:rsidP="00382DCB">
      <w:pPr>
        <w:spacing w:line="44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14:paraId="4DB88E2D" w14:textId="77777777" w:rsidR="002055FA" w:rsidRDefault="00382DCB" w:rsidP="002055FA">
      <w:pPr>
        <w:spacing w:line="440" w:lineRule="atLeast"/>
        <w:rPr>
          <w:rFonts w:ascii="黑体" w:eastAsia="黑体" w:hAnsi="黑体"/>
          <w:sz w:val="28"/>
          <w:szCs w:val="28"/>
        </w:rPr>
      </w:pPr>
      <w:r w:rsidRPr="00382DCB">
        <w:rPr>
          <w:rFonts w:ascii="黑体" w:eastAsia="黑体" w:hAnsi="黑体" w:hint="eastAsia"/>
          <w:sz w:val="28"/>
          <w:szCs w:val="28"/>
        </w:rPr>
        <w:t>作者：</w:t>
      </w:r>
      <w:r w:rsidR="002055FA" w:rsidRPr="002055FA">
        <w:rPr>
          <w:rFonts w:ascii="黑体" w:eastAsia="黑体" w:hAnsi="黑体" w:hint="eastAsia"/>
          <w:sz w:val="28"/>
          <w:szCs w:val="28"/>
        </w:rPr>
        <w:t>刘思兵</w:t>
      </w:r>
    </w:p>
    <w:p w14:paraId="28359F65" w14:textId="1A063C15" w:rsidR="002055FA" w:rsidRDefault="00635E60" w:rsidP="002055FA">
      <w:pPr>
        <w:spacing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单位：</w:t>
      </w:r>
      <w:r w:rsidR="002055FA" w:rsidRPr="002055FA">
        <w:rPr>
          <w:rFonts w:ascii="黑体" w:eastAsia="黑体" w:hAnsi="黑体" w:hint="eastAsia"/>
          <w:sz w:val="28"/>
          <w:szCs w:val="28"/>
        </w:rPr>
        <w:t>广州市卫生健康委</w:t>
      </w:r>
    </w:p>
    <w:p w14:paraId="7C3BA088" w14:textId="77777777" w:rsidR="002055FA" w:rsidRDefault="002055FA" w:rsidP="002055FA">
      <w:pPr>
        <w:spacing w:line="440" w:lineRule="atLeast"/>
        <w:rPr>
          <w:rFonts w:ascii="黑体" w:eastAsia="黑体" w:hAnsi="黑体" w:hint="eastAsia"/>
          <w:sz w:val="28"/>
          <w:szCs w:val="28"/>
        </w:rPr>
      </w:pPr>
    </w:p>
    <w:p w14:paraId="0E10EDEA" w14:textId="34D5B0FE" w:rsidR="002055FA" w:rsidRDefault="002055FA" w:rsidP="002055FA">
      <w:pPr>
        <w:spacing w:line="440" w:lineRule="atLeast"/>
        <w:jc w:val="center"/>
        <w:rPr>
          <w:rFonts w:ascii="黑体" w:eastAsia="黑体" w:hAnsi="黑体"/>
          <w:sz w:val="28"/>
          <w:szCs w:val="28"/>
        </w:rPr>
      </w:pPr>
      <w:r w:rsidRPr="002055FA">
        <w:rPr>
          <w:rFonts w:ascii="黑体" w:eastAsia="黑体" w:hAnsi="黑体" w:hint="eastAsia"/>
          <w:sz w:val="28"/>
          <w:szCs w:val="28"/>
        </w:rPr>
        <w:t>引</w:t>
      </w:r>
      <w:r w:rsidRPr="002055FA">
        <w:rPr>
          <w:rFonts w:ascii="黑体" w:eastAsia="黑体" w:hAnsi="黑体"/>
          <w:sz w:val="28"/>
          <w:szCs w:val="28"/>
        </w:rPr>
        <w:t>子</w:t>
      </w:r>
    </w:p>
    <w:p w14:paraId="04F3DA31" w14:textId="77777777" w:rsidR="002055FA" w:rsidRPr="002055FA" w:rsidRDefault="002055FA" w:rsidP="002055FA">
      <w:pPr>
        <w:spacing w:line="440" w:lineRule="atLeast"/>
        <w:jc w:val="center"/>
        <w:rPr>
          <w:rFonts w:ascii="黑体" w:eastAsia="黑体" w:hAnsi="黑体" w:hint="eastAsia"/>
          <w:sz w:val="28"/>
          <w:szCs w:val="28"/>
        </w:rPr>
      </w:pPr>
    </w:p>
    <w:p w14:paraId="13FBBF88" w14:textId="700F17CC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出大事啦！村子全部被包围啦！</w:t>
      </w:r>
    </w:p>
    <w:p w14:paraId="3BEF6DB1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不好啦！不好啦！村里出叛徒啦！是谁？难道是他？正当大家七嘴八舌开始议论时，裕安围村已经被</w:t>
      </w:r>
    </w:p>
    <w:p w14:paraId="6B4FFC5C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国民党反动派的军队团团包围，几名国民党士兵手拿喇叭筒从不同方向往村子深处行进，一边走一边大声叫嚣着：“</w:t>
      </w:r>
      <w:r w:rsidRPr="002055FA">
        <w:rPr>
          <w:rFonts w:ascii="宋体" w:eastAsia="宋体" w:hAnsi="宋体"/>
          <w:sz w:val="28"/>
          <w:szCs w:val="28"/>
        </w:rPr>
        <w:t>16岁以上的男子，现在、立刻、马上到晒谷场集合。”一时间，老人、小孩、妇女的喊叫声，杂乱无序的脚步声，与犬吠声混杂在一起，瞬间打碎了村子的宁静。</w:t>
      </w:r>
    </w:p>
    <w:p w14:paraId="0BA9A7B8" w14:textId="6C6950A1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等到</w:t>
      </w:r>
      <w:r w:rsidRPr="002055FA">
        <w:rPr>
          <w:rFonts w:ascii="宋体" w:eastAsia="宋体" w:hAnsi="宋体"/>
          <w:sz w:val="28"/>
          <w:szCs w:val="28"/>
        </w:rPr>
        <w:t>16岁以上的男子全部被集中到晒谷场时，国民党军队的一个矮个子军官站在晒谷场的高台上，高声叫嚣着：“据可靠消息，你们这些刁民当中有‘红带友’（参加广州起义的同志当时都以佩戴红布带作为标志），是谁？马上给我滚出来……”</w:t>
      </w:r>
    </w:p>
    <w:p w14:paraId="160ADF55" w14:textId="1F470F20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这时，大家原地不动、面面相觑，没有一个人主动站出来。国民党军官又说道：“只要你们主动站出来，‘改过自新’，我们是不会亏待你们的。”又是一时间的沉默不语、纹丝不动，仿佛空气已经凝固</w:t>
      </w:r>
      <w:r w:rsidRPr="002055FA">
        <w:rPr>
          <w:rFonts w:ascii="宋体" w:eastAsia="宋体" w:hAnsi="宋体" w:hint="eastAsia"/>
          <w:sz w:val="28"/>
          <w:szCs w:val="28"/>
        </w:rPr>
        <w:lastRenderedPageBreak/>
        <w:t>了。</w:t>
      </w:r>
    </w:p>
    <w:p w14:paraId="3A267082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看没人站出来，国民党军官狗急跳墙，大声吼道：“你们这些刁民，敬酒不吃要吃罚酒。那好吧，把他带上来，让他逐一指认。”</w:t>
      </w:r>
    </w:p>
    <w:p w14:paraId="6FB700A4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话音刚落，只见一名留着中分发型、贼眉鼠眼、斜穿着衣服的矮个子，像哈巴狗一样走到了国民党矮个子军官前面，低头哈腰、一脸假笑，说道：“报告长官。”</w:t>
      </w:r>
    </w:p>
    <w:p w14:paraId="2738861C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“这些人你都认识吧？”矮个子军官问道。</w:t>
      </w:r>
    </w:p>
    <w:p w14:paraId="5AA0967A" w14:textId="418505B3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中分头微微地应答：“是。”</w:t>
      </w:r>
    </w:p>
    <w:p w14:paraId="4D61973D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矮个子军官命令道：“既然他们不主动站出来，那你就下去一一把‘红带友’指出来吧！”</w:t>
      </w:r>
    </w:p>
    <w:p w14:paraId="15B7FC2F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中分头被几名国民党士兵带着到队伍中一一指认。</w:t>
      </w:r>
    </w:p>
    <w:p w14:paraId="49D428EC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他走到陈锦生前面，怯怯地说：“他……”</w:t>
      </w:r>
    </w:p>
    <w:p w14:paraId="17985D4C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“呸，你这个叛徒……我当时怎么就没有看出你来。”陈锦生昂首挺胸地对中分头狠狠地说道。</w:t>
      </w:r>
    </w:p>
    <w:p w14:paraId="6EF161BA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他又走到梁耀前面，对国民党说：“他……”</w:t>
      </w:r>
    </w:p>
    <w:p w14:paraId="47CD0677" w14:textId="4B3FF045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“哼，你这个走狗……”</w:t>
      </w:r>
    </w:p>
    <w:p w14:paraId="2FF202FB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……</w:t>
      </w:r>
    </w:p>
    <w:p w14:paraId="44BEF090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“还有他。”</w:t>
      </w:r>
    </w:p>
    <w:p w14:paraId="380377E7" w14:textId="77777777" w:rsid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“呸，你这个叛徒，没有骨气的东西。”陈巨成狠狠地说道。</w:t>
      </w:r>
    </w:p>
    <w:p w14:paraId="529B1090" w14:textId="7CFDD363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就这样，凡是被中分头指认的共产党员，都被一一捆绑，强行带到另一边。在不到一袋烟的工夫，陈锦生、梁耀、梁添、梁灿坚、陈秋成、陈巨成、原南、叶佳、郭珠</w:t>
      </w:r>
      <w:r w:rsidRPr="002055FA">
        <w:rPr>
          <w:rFonts w:ascii="宋体" w:eastAsia="宋体" w:hAnsi="宋体"/>
          <w:sz w:val="28"/>
          <w:szCs w:val="28"/>
        </w:rPr>
        <w:t>9名共产党员被捕了。其中，除了</w:t>
      </w:r>
      <w:r w:rsidRPr="002055FA">
        <w:rPr>
          <w:rFonts w:ascii="宋体" w:eastAsia="宋体" w:hAnsi="宋体"/>
          <w:sz w:val="28"/>
          <w:szCs w:val="28"/>
        </w:rPr>
        <w:lastRenderedPageBreak/>
        <w:t>年龄最小的18岁的陈巨成最后在狱中被折磨致死，其余8人全部于1929年2月17日被反动派在东较场杀害。</w:t>
      </w:r>
    </w:p>
    <w:p w14:paraId="3F2CEEE9" w14:textId="30A366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出卖革命同志的叛徒叫姚常。他是裕安围党小组在芳村成立时的一名党员。</w:t>
      </w:r>
    </w:p>
    <w:p w14:paraId="3B926E33" w14:textId="77777777" w:rsidR="002055FA" w:rsidRPr="002055FA" w:rsidRDefault="002055FA" w:rsidP="002055FA">
      <w:pPr>
        <w:spacing w:line="440" w:lineRule="atLeast"/>
        <w:rPr>
          <w:rFonts w:ascii="宋体" w:eastAsia="宋体" w:hAnsi="宋体" w:hint="eastAsia"/>
          <w:sz w:val="28"/>
          <w:szCs w:val="28"/>
        </w:rPr>
      </w:pPr>
    </w:p>
    <w:p w14:paraId="6E583DC3" w14:textId="5BB5FF5E" w:rsidR="002055FA" w:rsidRDefault="002055FA" w:rsidP="002055FA">
      <w:pPr>
        <w:spacing w:line="440" w:lineRule="atLeast"/>
        <w:jc w:val="center"/>
        <w:rPr>
          <w:rFonts w:ascii="黑体" w:eastAsia="黑体" w:hAnsi="黑体"/>
          <w:sz w:val="28"/>
          <w:szCs w:val="28"/>
        </w:rPr>
      </w:pPr>
      <w:r w:rsidRPr="002055FA">
        <w:rPr>
          <w:rFonts w:ascii="黑体" w:eastAsia="黑体" w:hAnsi="黑体" w:hint="eastAsia"/>
          <w:sz w:val="28"/>
          <w:szCs w:val="28"/>
        </w:rPr>
        <w:t>回望历史</w:t>
      </w:r>
      <w:r w:rsidRPr="002055FA">
        <w:rPr>
          <w:rFonts w:ascii="黑体" w:eastAsia="黑体" w:hAnsi="黑体" w:hint="eastAsia"/>
          <w:sz w:val="28"/>
          <w:szCs w:val="28"/>
        </w:rPr>
        <w:t xml:space="preserve"> </w:t>
      </w:r>
      <w:r w:rsidRPr="002055FA">
        <w:rPr>
          <w:rFonts w:ascii="黑体" w:eastAsia="黑体" w:hAnsi="黑体"/>
          <w:sz w:val="28"/>
          <w:szCs w:val="28"/>
        </w:rPr>
        <w:t>教训惨痛</w:t>
      </w:r>
    </w:p>
    <w:p w14:paraId="7012AB56" w14:textId="77777777" w:rsidR="002055FA" w:rsidRPr="002055FA" w:rsidRDefault="002055FA" w:rsidP="002055FA">
      <w:pPr>
        <w:spacing w:line="440" w:lineRule="atLeast"/>
        <w:jc w:val="center"/>
        <w:rPr>
          <w:rFonts w:ascii="黑体" w:eastAsia="黑体" w:hAnsi="黑体" w:hint="eastAsia"/>
          <w:sz w:val="28"/>
          <w:szCs w:val="28"/>
        </w:rPr>
      </w:pPr>
    </w:p>
    <w:p w14:paraId="3FF4BD0A" w14:textId="1743FB8E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这是广州起义失败后，发生在裕安围村真实的一幕。党内出现了叛</w:t>
      </w:r>
      <w:r w:rsidRPr="002055FA">
        <w:rPr>
          <w:rFonts w:ascii="宋体" w:eastAsia="宋体" w:hAnsi="宋体" w:hint="eastAsia"/>
          <w:sz w:val="28"/>
          <w:szCs w:val="28"/>
        </w:rPr>
        <w:t>徒，保密工作功亏一篑，党组织遭受了重大损失，血的教训值得我们永远记住。</w:t>
      </w:r>
    </w:p>
    <w:p w14:paraId="7B3F61FC" w14:textId="26162D10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走出广州地铁一号线西塱站，沿着马路经过几家热闹的大型批发市场，转进临着河涌的一条窄街，首先映入眼帘的是掩映在绿树中的“裕安围”三个大字的牌坊。牌坊两旁刻着一对楹联：“裕溯当年要承先启后，安居今日应继往开来”。这便是裕安围村。大革命时期，这块只有</w:t>
      </w:r>
      <w:r w:rsidRPr="002055FA">
        <w:rPr>
          <w:rFonts w:ascii="宋体" w:eastAsia="宋体" w:hAnsi="宋体"/>
          <w:sz w:val="28"/>
          <w:szCs w:val="28"/>
        </w:rPr>
        <w:t>40户人家、100余人、1000平方米左右的土地，却是有名的红色游击区。</w:t>
      </w:r>
    </w:p>
    <w:p w14:paraId="499F0D0A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1924年，广州市郊第一区农民协会在芳村成立，芳村地区的农民运动迅速发展。裕安围村的陈锦生、陈秋成二人被选送到“广东省农协干部训练班”学习。学习期间，陈锦生参加了中国共产党，成为裕安围的第一位中共党员；其后，党组织继续发展了叶佳、梁添两位同志入党；同年5月，该村成立农民协会及农民自卫军（以下简称农军），全部农户不仅都是农民协会的会员，还是农军。当时，由这9</w:t>
      </w:r>
      <w:r w:rsidRPr="002055FA">
        <w:rPr>
          <w:rFonts w:ascii="宋体" w:eastAsia="宋体" w:hAnsi="宋体"/>
          <w:sz w:val="28"/>
          <w:szCs w:val="28"/>
        </w:rPr>
        <w:lastRenderedPageBreak/>
        <w:t>名中共地下党员组成的党小组担起了历史使命，积极宣传党的先进思想，组织农军全面参与广州起义，占领石围塘车站，进入市区狙击敌人……据历史记载，广州起义期间，裕</w:t>
      </w:r>
      <w:r w:rsidRPr="002055FA">
        <w:rPr>
          <w:rFonts w:ascii="宋体" w:eastAsia="宋体" w:hAnsi="宋体" w:hint="eastAsia"/>
          <w:sz w:val="28"/>
          <w:szCs w:val="28"/>
        </w:rPr>
        <w:t>安围的农军曾是农军主力。直至广州起义后，裕安围的共产党员仍然坚持在本村开展地下斗争。</w:t>
      </w:r>
    </w:p>
    <w:p w14:paraId="51500E6E" w14:textId="3BCB7450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 xml:space="preserve"> </w:t>
      </w:r>
    </w:p>
    <w:p w14:paraId="074681AF" w14:textId="77777777" w:rsidR="002055FA" w:rsidRPr="002055FA" w:rsidRDefault="002055FA" w:rsidP="002055FA">
      <w:pPr>
        <w:spacing w:line="440" w:lineRule="atLeast"/>
        <w:jc w:val="center"/>
        <w:rPr>
          <w:rFonts w:ascii="黑体" w:eastAsia="黑体" w:hAnsi="黑体"/>
          <w:sz w:val="28"/>
          <w:szCs w:val="28"/>
        </w:rPr>
      </w:pPr>
      <w:r w:rsidRPr="002055FA">
        <w:rPr>
          <w:rFonts w:ascii="黑体" w:eastAsia="黑体" w:hAnsi="黑体" w:hint="eastAsia"/>
          <w:sz w:val="28"/>
          <w:szCs w:val="28"/>
        </w:rPr>
        <w:t>血雨腥风</w:t>
      </w:r>
      <w:r w:rsidRPr="002055FA">
        <w:rPr>
          <w:rFonts w:ascii="黑体" w:eastAsia="黑体" w:hAnsi="黑体"/>
          <w:sz w:val="28"/>
          <w:szCs w:val="28"/>
        </w:rPr>
        <w:tab/>
        <w:t>保密最重</w:t>
      </w:r>
    </w:p>
    <w:p w14:paraId="37C7F9D0" w14:textId="77777777" w:rsidR="002055FA" w:rsidRPr="002055FA" w:rsidRDefault="002055FA" w:rsidP="002055FA">
      <w:pPr>
        <w:spacing w:line="440" w:lineRule="atLeast"/>
        <w:rPr>
          <w:rFonts w:ascii="宋体" w:eastAsia="宋体" w:hAnsi="宋体" w:hint="eastAsia"/>
          <w:sz w:val="28"/>
          <w:szCs w:val="28"/>
        </w:rPr>
      </w:pPr>
    </w:p>
    <w:p w14:paraId="075C85C6" w14:textId="75B8523D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经过大革命浩劫后的裕安围民众，在党的领导下，具有高度的革命斗争精神和较强的保密工作意识，对党有着深厚的情感。裕安围群众基础扎实，又有优越的地理环境，河网纵横，水路交通四通八达，民众天天在田地间劳作，不被日伪军注意，成为了广游二支队理想的秘密据点。当情况紧急时，广游二支队不少队员先后来裕安围隐蔽，避过了敌人的疯狂“围剿”。后来广游二支队在芳村的秘密据点还扩展到步滘、赤岗、南丫和谷树等村。为保住这些据点不被敌人发现和破坏，据点的政权必须掌握在人民手中，但又不能暴露在敌伪的眼皮底下，这就需要建立两面政权。于是，党组织设法使村长成为“白皮红心”干部，让村长表面做一些功夫给敌伪看，如征粮、征兵、供给、征税等，取得敌伪的信任，私底下全力支持抗日游击工作。如裕安围的陈恩、赤岗的李公侠、凤溪的保长虽不是游击队员，但他们下属的三个甲长是地下党员，重大事情都由甲长出主意决定，保长无异议。</w:t>
      </w:r>
    </w:p>
    <w:p w14:paraId="7B792F35" w14:textId="1E506244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为了既能稳、准、狠、精地打击敌人，又能保存党的有生力量，裕安围党组织建立了专人专项工作制度。如在平洲、赤岗、凤溪三个</w:t>
      </w:r>
      <w:r w:rsidRPr="002055FA">
        <w:rPr>
          <w:rFonts w:ascii="宋体" w:eastAsia="宋体" w:hAnsi="宋体" w:hint="eastAsia"/>
          <w:sz w:val="28"/>
          <w:szCs w:val="28"/>
        </w:rPr>
        <w:lastRenderedPageBreak/>
        <w:t>秘密交通站开展工作时，由年纪较轻的叶斌担任交通员（通信员）。采用单线联系的方法，每隔一两天，便把芳村敌伪活动的情报和各据点的情况，直接送到二支队，再把二支队印发的传单，从顺德西海等地带到平洲交通站，一部分送到赤岗，最后带回凤溪。传单带回来后，由党支部分配给党员秘密散发，或由叶斌带领一批年轻人连夜到五眼桥、芳村、盐步等地散发。如果二支队的干部转移到芳村据点，或去广州参加秘密会议，则由老交通员带路，走迂回路径，绕过敌人的据点，到达目的地。有一次，突然得到敌伪第二天要包围二支队驻地的情报，当时已是傍晚，叶斌火速从东漖经沙洛，渡河到南浦，再渡河到达目的地，把情报交给二支队。二支队连夜转移。第二天，敌伪来势汹汹，却扑了个空。</w:t>
      </w:r>
    </w:p>
    <w:p w14:paraId="1C4F9AF0" w14:textId="11B65A08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1939年秋，广游二支队派共产党人黄友涯、梁铁二人，秘密来到裕安围，开展抗日活动。为方便他们开展工作隐匿身份，村里特开设了裕安围小学，让黄友涯和梁铁以教师身份做掩护。黄友涯和梁铁在裕安围开展抗日活动遇到危险时，群众都敢于站出来维护他们，说是自家亲戚，是裕安围小学的教师。一次，黄友涯被捕后，村民们一边派人将情况报告广游二支队，一边商量紧急营救的办法。裕安围群众派出了代表，向西塱和麦村富有人家借了50担谷进行营救。党组织也</w:t>
      </w:r>
      <w:r w:rsidRPr="002055FA">
        <w:rPr>
          <w:rFonts w:ascii="宋体" w:eastAsia="宋体" w:hAnsi="宋体" w:hint="eastAsia"/>
          <w:sz w:val="28"/>
          <w:szCs w:val="28"/>
        </w:rPr>
        <w:t>通过关系，请当时在芳村南海一带有影响力人物进行斡旋。好在身份未暴露，又经多方营救，黄友涯在被关押了</w:t>
      </w:r>
      <w:r w:rsidRPr="002055FA">
        <w:rPr>
          <w:rFonts w:ascii="宋体" w:eastAsia="宋体" w:hAnsi="宋体"/>
          <w:sz w:val="28"/>
          <w:szCs w:val="28"/>
        </w:rPr>
        <w:t>12天后，于1942年8月26日获释。</w:t>
      </w:r>
    </w:p>
    <w:p w14:paraId="7C6CBC1A" w14:textId="77777777" w:rsidR="002055FA" w:rsidRPr="002055FA" w:rsidRDefault="002055FA" w:rsidP="002055FA">
      <w:pPr>
        <w:spacing w:line="440" w:lineRule="atLeast"/>
        <w:rPr>
          <w:rFonts w:ascii="宋体" w:eastAsia="宋体" w:hAnsi="宋体" w:hint="eastAsia"/>
          <w:sz w:val="28"/>
          <w:szCs w:val="28"/>
        </w:rPr>
      </w:pPr>
    </w:p>
    <w:p w14:paraId="72793CBC" w14:textId="77777777" w:rsidR="002055FA" w:rsidRPr="002055FA" w:rsidRDefault="002055FA" w:rsidP="002055FA">
      <w:pPr>
        <w:spacing w:line="440" w:lineRule="atLeast"/>
        <w:jc w:val="center"/>
        <w:rPr>
          <w:rFonts w:ascii="黑体" w:eastAsia="黑体" w:hAnsi="黑体"/>
          <w:sz w:val="28"/>
          <w:szCs w:val="28"/>
        </w:rPr>
      </w:pPr>
      <w:r w:rsidRPr="002055FA">
        <w:rPr>
          <w:rFonts w:ascii="黑体" w:eastAsia="黑体" w:hAnsi="黑体" w:hint="eastAsia"/>
          <w:sz w:val="28"/>
          <w:szCs w:val="28"/>
        </w:rPr>
        <w:lastRenderedPageBreak/>
        <w:t>红色精神</w:t>
      </w:r>
      <w:r w:rsidRPr="002055FA">
        <w:rPr>
          <w:rFonts w:ascii="黑体" w:eastAsia="黑体" w:hAnsi="黑体"/>
          <w:sz w:val="28"/>
          <w:szCs w:val="28"/>
        </w:rPr>
        <w:tab/>
        <w:t>世代永传</w:t>
      </w:r>
    </w:p>
    <w:p w14:paraId="4B8E8B9D" w14:textId="77777777" w:rsidR="002055FA" w:rsidRPr="002055FA" w:rsidRDefault="002055FA" w:rsidP="002055FA">
      <w:pPr>
        <w:spacing w:line="440" w:lineRule="atLeast"/>
        <w:rPr>
          <w:rFonts w:ascii="宋体" w:eastAsia="宋体" w:hAnsi="宋体" w:hint="eastAsia"/>
          <w:sz w:val="28"/>
          <w:szCs w:val="28"/>
        </w:rPr>
      </w:pPr>
    </w:p>
    <w:p w14:paraId="368EDDED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1963年12月，广州市人民委员会为表彰裕安围人民对革命的贡献，正式授予裕安围为“革命老根据地和红色游击区”荣誉称号；</w:t>
      </w:r>
    </w:p>
    <w:p w14:paraId="21E4A969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1995年5月，裕安围成为广州芳村区（今荔湾区）爱国主义教育基地；</w:t>
      </w:r>
    </w:p>
    <w:p w14:paraId="5C43F297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1997年广州起义70周年纪念时，村民自发集资修建裕安围革命老区纪念馆；</w:t>
      </w:r>
    </w:p>
    <w:p w14:paraId="35BE75B4" w14:textId="77777777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2008年，裕安围被选定为广州市城中村整治改造的试点，裕安围革命老区纪念馆旧址被拆除；</w:t>
      </w:r>
    </w:p>
    <w:p w14:paraId="57624A94" w14:textId="49B48183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2012年，在旧址对面，村委集资重建三层高、占地134平方米的新纪念馆；</w:t>
      </w:r>
    </w:p>
    <w:p w14:paraId="4A28940D" w14:textId="2CD964DE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/>
          <w:sz w:val="28"/>
          <w:szCs w:val="28"/>
        </w:rPr>
        <w:t>2018年7月，西塱裕安围革命老区纪念馆正式揭牌为荔湾区第一批</w:t>
      </w:r>
      <w:r w:rsidRPr="002055FA">
        <w:rPr>
          <w:rFonts w:ascii="宋体" w:eastAsia="宋体" w:hAnsi="宋体" w:hint="eastAsia"/>
          <w:sz w:val="28"/>
          <w:szCs w:val="28"/>
        </w:rPr>
        <w:t>“新时代红色文化讲习所”，向后人传递革命先辈的不屈精神。目前，西塱裕安围革命老区纪念馆为广州市一级文物保护单位。</w:t>
      </w:r>
    </w:p>
    <w:p w14:paraId="11C495A9" w14:textId="6EF05937" w:rsidR="002055FA" w:rsidRDefault="002055FA" w:rsidP="002055FA">
      <w:pPr>
        <w:spacing w:line="440" w:lineRule="atLeas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D80A4A2" wp14:editId="3D86BF4F">
            <wp:extent cx="4171950" cy="25260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59" cy="252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4AB7" w14:textId="75660659" w:rsidR="002055FA" w:rsidRPr="002055FA" w:rsidRDefault="002055FA" w:rsidP="002055FA">
      <w:pPr>
        <w:spacing w:line="440" w:lineRule="atLeast"/>
        <w:rPr>
          <w:rFonts w:ascii="楷体" w:eastAsia="楷体" w:hAnsi="楷体" w:hint="eastAsia"/>
          <w:sz w:val="28"/>
          <w:szCs w:val="28"/>
        </w:rPr>
      </w:pPr>
      <w:r w:rsidRPr="002055FA">
        <w:rPr>
          <w:rFonts w:ascii="楷体" w:eastAsia="楷体" w:hAnsi="楷体"/>
          <w:sz w:val="28"/>
          <w:szCs w:val="28"/>
        </w:rPr>
        <w:t>|西塱裕安围革命老区纪念馆</w:t>
      </w:r>
    </w:p>
    <w:p w14:paraId="54F3F99E" w14:textId="4400953C" w:rsidR="002055FA" w:rsidRDefault="002055FA" w:rsidP="002055FA">
      <w:pPr>
        <w:spacing w:line="440" w:lineRule="atLeast"/>
        <w:jc w:val="center"/>
        <w:rPr>
          <w:rFonts w:ascii="黑体" w:eastAsia="黑体" w:hAnsi="黑体"/>
          <w:sz w:val="28"/>
          <w:szCs w:val="28"/>
        </w:rPr>
      </w:pPr>
      <w:r w:rsidRPr="002055FA">
        <w:rPr>
          <w:rFonts w:ascii="黑体" w:eastAsia="黑体" w:hAnsi="黑体" w:hint="eastAsia"/>
          <w:sz w:val="28"/>
          <w:szCs w:val="28"/>
        </w:rPr>
        <w:lastRenderedPageBreak/>
        <w:t>结束语</w:t>
      </w:r>
    </w:p>
    <w:p w14:paraId="6569E6F3" w14:textId="77777777" w:rsidR="002055FA" w:rsidRPr="002055FA" w:rsidRDefault="002055FA" w:rsidP="002055FA">
      <w:pPr>
        <w:spacing w:line="440" w:lineRule="atLeast"/>
        <w:jc w:val="center"/>
        <w:rPr>
          <w:rFonts w:ascii="黑体" w:eastAsia="黑体" w:hAnsi="黑体" w:hint="eastAsia"/>
          <w:sz w:val="28"/>
          <w:szCs w:val="28"/>
        </w:rPr>
      </w:pPr>
    </w:p>
    <w:p w14:paraId="5E8C83E1" w14:textId="369329FD" w:rsidR="002055FA" w:rsidRPr="002055FA" w:rsidRDefault="002055FA" w:rsidP="002055FA">
      <w:pPr>
        <w:spacing w:line="44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2055FA">
        <w:rPr>
          <w:rFonts w:ascii="宋体" w:eastAsia="宋体" w:hAnsi="宋体" w:hint="eastAsia"/>
          <w:sz w:val="28"/>
          <w:szCs w:val="28"/>
        </w:rPr>
        <w:t>党的保密工作伴随着党的成立而产生，从诞生之日起，就始终处于党的领导和管理之下，同时也随着党的事业发展而不断完善。在革命战争年代，保密就是保生存、保胜利。和平建设时期，保密就是保安全、保发展。进入新时代，保密工作的主要任务就是保党的长期执政地位、保国家安全、保人民幸福、保民族复兴。在这条隐蔽战线上，“把一切献给党”是党员们始终秉持的信念和操守。在那个战火纷飞、硝烟四起的年代，他们爱党敬业、无怨无悔，把青春、智慧都献给了党的保密事业。绝大多数人一辈子隐姓埋名，甚至终身不娶未嫁；有的在虎穴驰骋，成功潜伏；有的在刀尖跳舞，为革命胜利付出了年轻而宝贵的生命。</w:t>
      </w:r>
    </w:p>
    <w:p w14:paraId="3EA77CE5" w14:textId="1FF99D65" w:rsidR="00787498" w:rsidRDefault="002055FA" w:rsidP="002055FA">
      <w:pPr>
        <w:spacing w:line="440" w:lineRule="atLeast"/>
        <w:ind w:firstLineChars="200" w:firstLine="560"/>
        <w:rPr>
          <w:rFonts w:ascii="黑体" w:eastAsia="黑体" w:hAnsi="黑体"/>
          <w:sz w:val="24"/>
          <w:szCs w:val="24"/>
        </w:rPr>
      </w:pPr>
      <w:r w:rsidRPr="002055FA">
        <w:rPr>
          <w:rFonts w:ascii="宋体" w:eastAsia="宋体" w:hAnsi="宋体" w:hint="eastAsia"/>
          <w:sz w:val="28"/>
          <w:szCs w:val="28"/>
        </w:rPr>
        <w:t>如今的我们生活在一个和平的年代和一个强大的国家，心怀感恩的同时也应铭记历史。特别是作为新时代的保密人，更要争做保密战线上的英雄，为保守国家秘密、为中华民族复兴做出自己应有的贡献。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29D77EAB" w14:textId="4617E72F" w:rsidR="002055FA" w:rsidRPr="002D2E38" w:rsidRDefault="002055FA" w:rsidP="002055FA">
      <w:pPr>
        <w:spacing w:line="440" w:lineRule="atLeast"/>
        <w:ind w:firstLineChars="200" w:firstLine="480"/>
        <w:rPr>
          <w:rFonts w:ascii="宋体" w:eastAsia="宋体" w:hAnsi="宋体" w:hint="eastAsia"/>
          <w:sz w:val="28"/>
          <w:szCs w:val="28"/>
        </w:rPr>
      </w:pPr>
      <w:r w:rsidRPr="00635E60">
        <w:rPr>
          <w:rFonts w:ascii="黑体" w:eastAsia="黑体" w:hAnsi="黑体"/>
          <w:sz w:val="24"/>
          <w:szCs w:val="24"/>
        </w:rPr>
        <w:t>参考资料</w:t>
      </w:r>
    </w:p>
    <w:p w14:paraId="060A11CB" w14:textId="3DD09839" w:rsidR="002055FA" w:rsidRPr="002055FA" w:rsidRDefault="002055FA" w:rsidP="002055FA">
      <w:pPr>
        <w:spacing w:line="440" w:lineRule="atLeas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2055FA">
        <w:rPr>
          <w:rFonts w:ascii="楷体" w:eastAsia="楷体" w:hAnsi="楷体"/>
          <w:sz w:val="24"/>
          <w:szCs w:val="24"/>
        </w:rPr>
        <w:t>1.瞿姝雯:《埋藏着火种的革命老区裕安围》，载《乡愁荔湾》，2020年1月。</w:t>
      </w:r>
    </w:p>
    <w:p w14:paraId="0AD7645D" w14:textId="4B5959A3" w:rsidR="00B8538D" w:rsidRPr="00B8538D" w:rsidRDefault="002055FA" w:rsidP="002055FA">
      <w:pPr>
        <w:spacing w:line="4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2055FA">
        <w:rPr>
          <w:rFonts w:ascii="楷体" w:eastAsia="楷体" w:hAnsi="楷体"/>
          <w:sz w:val="24"/>
          <w:szCs w:val="24"/>
        </w:rPr>
        <w:t>2.黄珊建：《珠江畔的抗日老战士黄友涯》，暨南大学出版社2010年版。</w:t>
      </w:r>
    </w:p>
    <w:sectPr w:rsidR="00B8538D" w:rsidRPr="00B8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FF70" w14:textId="77777777" w:rsidR="00537EC3" w:rsidRDefault="00537EC3">
      <w:r>
        <w:separator/>
      </w:r>
    </w:p>
  </w:endnote>
  <w:endnote w:type="continuationSeparator" w:id="0">
    <w:p w14:paraId="7B43315E" w14:textId="77777777" w:rsidR="00537EC3" w:rsidRDefault="0053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微软雅黑"/>
    <w:charset w:val="86"/>
    <w:family w:val="modern"/>
    <w:pitch w:val="fixed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57E8" w14:textId="77777777" w:rsidR="00537EC3" w:rsidRDefault="00537EC3">
      <w:r>
        <w:separator/>
      </w:r>
    </w:p>
  </w:footnote>
  <w:footnote w:type="continuationSeparator" w:id="0">
    <w:p w14:paraId="63A58E72" w14:textId="77777777" w:rsidR="00537EC3" w:rsidRDefault="0053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DCB"/>
    <w:rsid w:val="00060560"/>
    <w:rsid w:val="000B3A89"/>
    <w:rsid w:val="001B22B4"/>
    <w:rsid w:val="002055FA"/>
    <w:rsid w:val="002D2E38"/>
    <w:rsid w:val="002F73F2"/>
    <w:rsid w:val="00306FD8"/>
    <w:rsid w:val="0037775B"/>
    <w:rsid w:val="00382DCB"/>
    <w:rsid w:val="003B2B5F"/>
    <w:rsid w:val="00537EC3"/>
    <w:rsid w:val="005F117F"/>
    <w:rsid w:val="00635E60"/>
    <w:rsid w:val="00676B45"/>
    <w:rsid w:val="006D5F24"/>
    <w:rsid w:val="00787498"/>
    <w:rsid w:val="008D5D41"/>
    <w:rsid w:val="00B23AD7"/>
    <w:rsid w:val="00B8538D"/>
    <w:rsid w:val="00C0636D"/>
    <w:rsid w:val="00C86590"/>
    <w:rsid w:val="00D579CF"/>
    <w:rsid w:val="00E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6C32"/>
  <w15:docId w15:val="{46F67F6C-2F8D-4EFD-9460-78B0DC9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YB</dc:creator>
  <cp:keywords/>
  <dc:description/>
  <cp:lastModifiedBy>R YB</cp:lastModifiedBy>
  <cp:revision>13</cp:revision>
  <dcterms:created xsi:type="dcterms:W3CDTF">2021-06-08T07:04:00Z</dcterms:created>
  <dcterms:modified xsi:type="dcterms:W3CDTF">2021-06-08T09:13:00Z</dcterms:modified>
</cp:coreProperties>
</file>