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86E60" w14:textId="6334C1C5" w:rsidR="008D5D41" w:rsidRDefault="005F117F" w:rsidP="00382DCB">
      <w:pPr>
        <w:spacing w:line="440" w:lineRule="atLeast"/>
        <w:jc w:val="center"/>
        <w:rPr>
          <w:rFonts w:ascii="黑体" w:eastAsia="黑体" w:hAnsi="黑体" w:cs="汉仪书宋二简"/>
          <w:color w:val="231F20"/>
          <w:sz w:val="32"/>
          <w:szCs w:val="32"/>
        </w:rPr>
      </w:pPr>
      <w:r w:rsidRPr="005F117F">
        <w:rPr>
          <w:rFonts w:ascii="黑体" w:eastAsia="黑体" w:hAnsi="黑体" w:cs="汉仪书宋二简" w:hint="eastAsia"/>
          <w:color w:val="231F20"/>
          <w:sz w:val="32"/>
          <w:szCs w:val="32"/>
        </w:rPr>
        <w:t>东亚大酒店秘密赶制五星红旗迎接广州解放</w:t>
      </w:r>
    </w:p>
    <w:p w14:paraId="79FA7FA0" w14:textId="77777777" w:rsidR="005F117F" w:rsidRPr="005F117F" w:rsidRDefault="005F117F" w:rsidP="00382DCB">
      <w:pPr>
        <w:spacing w:line="440" w:lineRule="atLeast"/>
        <w:jc w:val="center"/>
        <w:rPr>
          <w:rFonts w:ascii="黑体" w:eastAsia="黑体" w:hAnsi="黑体" w:hint="eastAsia"/>
          <w:sz w:val="32"/>
          <w:szCs w:val="32"/>
        </w:rPr>
      </w:pPr>
    </w:p>
    <w:p w14:paraId="39FD29E3" w14:textId="1A0B1462" w:rsidR="0037775B" w:rsidRDefault="00382DCB" w:rsidP="0037775B">
      <w:pPr>
        <w:spacing w:line="440" w:lineRule="atLeast"/>
        <w:rPr>
          <w:rFonts w:ascii="黑体" w:eastAsia="黑体" w:hAnsi="黑体"/>
          <w:sz w:val="28"/>
          <w:szCs w:val="28"/>
        </w:rPr>
      </w:pPr>
      <w:r w:rsidRPr="00382DCB">
        <w:rPr>
          <w:rFonts w:ascii="黑体" w:eastAsia="黑体" w:hAnsi="黑体" w:hint="eastAsia"/>
          <w:sz w:val="28"/>
          <w:szCs w:val="28"/>
        </w:rPr>
        <w:t>作者：</w:t>
      </w:r>
      <w:r w:rsidR="005F117F" w:rsidRPr="005F117F">
        <w:rPr>
          <w:rFonts w:ascii="黑体" w:eastAsia="黑体" w:hAnsi="黑体" w:hint="eastAsia"/>
          <w:sz w:val="28"/>
          <w:szCs w:val="28"/>
        </w:rPr>
        <w:t>王艺霖</w:t>
      </w:r>
    </w:p>
    <w:p w14:paraId="35841F11" w14:textId="19FF0DE5" w:rsidR="002D2E38" w:rsidRDefault="00635E60" w:rsidP="002D2E38">
      <w:pPr>
        <w:spacing w:line="440" w:lineRule="atLeast"/>
        <w:ind w:left="420" w:hanging="420"/>
        <w:rPr>
          <w:rFonts w:ascii="黑体" w:eastAsia="黑体" w:hAnsi="黑体"/>
          <w:sz w:val="28"/>
          <w:szCs w:val="28"/>
        </w:rPr>
      </w:pPr>
      <w:r>
        <w:rPr>
          <w:rFonts w:ascii="黑体" w:eastAsia="黑体" w:hAnsi="黑体" w:hint="eastAsia"/>
          <w:sz w:val="28"/>
          <w:szCs w:val="28"/>
        </w:rPr>
        <w:t>单位：</w:t>
      </w:r>
      <w:r w:rsidR="005F117F" w:rsidRPr="005F117F">
        <w:rPr>
          <w:rFonts w:ascii="黑体" w:eastAsia="黑体" w:hAnsi="黑体" w:hint="eastAsia"/>
          <w:sz w:val="28"/>
          <w:szCs w:val="28"/>
        </w:rPr>
        <w:t>中共广州市委党史文献研究室</w:t>
      </w:r>
    </w:p>
    <w:p w14:paraId="68C4CBE7" w14:textId="77777777" w:rsidR="005F117F" w:rsidRPr="002D2E38" w:rsidRDefault="005F117F" w:rsidP="002D2E38">
      <w:pPr>
        <w:spacing w:line="440" w:lineRule="atLeast"/>
        <w:ind w:left="420" w:hanging="420"/>
        <w:rPr>
          <w:rFonts w:ascii="黑体" w:eastAsia="黑体" w:hAnsi="黑体" w:hint="eastAsia"/>
          <w:sz w:val="28"/>
          <w:szCs w:val="28"/>
        </w:rPr>
      </w:pPr>
    </w:p>
    <w:p w14:paraId="7A0FA6F3" w14:textId="0A2C4E5D" w:rsidR="005F117F" w:rsidRDefault="005F117F" w:rsidP="005F117F">
      <w:pPr>
        <w:spacing w:line="440" w:lineRule="atLeast"/>
        <w:jc w:val="center"/>
        <w:rPr>
          <w:rFonts w:ascii="黑体" w:eastAsia="黑体" w:hAnsi="黑体"/>
          <w:sz w:val="28"/>
          <w:szCs w:val="28"/>
        </w:rPr>
      </w:pPr>
      <w:r w:rsidRPr="005F117F">
        <w:rPr>
          <w:rFonts w:ascii="黑体" w:eastAsia="黑体" w:hAnsi="黑体" w:hint="eastAsia"/>
          <w:sz w:val="28"/>
          <w:szCs w:val="28"/>
        </w:rPr>
        <w:t>战争年代的东亚大酒店</w:t>
      </w:r>
    </w:p>
    <w:p w14:paraId="60C70E77" w14:textId="77777777" w:rsidR="005F117F" w:rsidRPr="005F117F" w:rsidRDefault="005F117F" w:rsidP="005F117F">
      <w:pPr>
        <w:spacing w:line="440" w:lineRule="atLeast"/>
        <w:jc w:val="center"/>
        <w:rPr>
          <w:rFonts w:ascii="黑体" w:eastAsia="黑体" w:hAnsi="黑体" w:hint="eastAsia"/>
          <w:sz w:val="28"/>
          <w:szCs w:val="28"/>
        </w:rPr>
      </w:pPr>
    </w:p>
    <w:p w14:paraId="4584B196" w14:textId="77777777" w:rsidR="005F117F" w:rsidRPr="005F117F" w:rsidRDefault="005F117F" w:rsidP="005F117F">
      <w:pPr>
        <w:spacing w:line="440" w:lineRule="atLeast"/>
        <w:ind w:firstLineChars="200" w:firstLine="560"/>
        <w:rPr>
          <w:rFonts w:ascii="宋体" w:eastAsia="宋体" w:hAnsi="宋体"/>
          <w:sz w:val="28"/>
          <w:szCs w:val="28"/>
        </w:rPr>
      </w:pPr>
      <w:r w:rsidRPr="005F117F">
        <w:rPr>
          <w:rFonts w:ascii="宋体" w:eastAsia="宋体" w:hAnsi="宋体" w:hint="eastAsia"/>
          <w:sz w:val="28"/>
          <w:szCs w:val="28"/>
        </w:rPr>
        <w:t>旅澳华侨马应彪于</w:t>
      </w:r>
      <w:r w:rsidRPr="005F117F">
        <w:rPr>
          <w:rFonts w:ascii="宋体" w:eastAsia="宋体" w:hAnsi="宋体"/>
          <w:sz w:val="28"/>
          <w:szCs w:val="28"/>
        </w:rPr>
        <w:t>1900年在香港开办先施公司，又于1910年在广州开设先施分公司。1914年，马应彪集资兴建东亚大酒店。1915年，东亚大酒店落成，挂牌“先施有限公司环球货品粤行东亚大酒店”，作为先施公司的附属企业。东亚大酒店门前为马路，周边为商铺和办公楼，为当时广州规模较大的酒店。民国时期，东亚大酒店与邻近的先施公司（当时广州著名的百货商店）、海珠大戏院（当时广州最大的戏院），共同组成广州最繁华的商业区，是富商巨贾、达官贵人经常出入的场所。</w:t>
      </w:r>
    </w:p>
    <w:p w14:paraId="63E6571D" w14:textId="617B1858" w:rsidR="005F117F" w:rsidRDefault="005F117F" w:rsidP="005F117F">
      <w:pPr>
        <w:spacing w:line="440" w:lineRule="atLeast"/>
        <w:ind w:firstLineChars="200" w:firstLine="560"/>
        <w:rPr>
          <w:rFonts w:ascii="宋体" w:eastAsia="宋体" w:hAnsi="宋体"/>
          <w:sz w:val="28"/>
          <w:szCs w:val="28"/>
        </w:rPr>
      </w:pPr>
      <w:r w:rsidRPr="005F117F">
        <w:rPr>
          <w:rFonts w:ascii="宋体" w:eastAsia="宋体" w:hAnsi="宋体" w:hint="eastAsia"/>
          <w:sz w:val="28"/>
          <w:szCs w:val="28"/>
        </w:rPr>
        <w:t>东亚大酒店坐北朝南，建筑面积</w:t>
      </w:r>
      <w:r w:rsidRPr="005F117F">
        <w:rPr>
          <w:rFonts w:ascii="宋体" w:eastAsia="宋体" w:hAnsi="宋体"/>
          <w:sz w:val="28"/>
          <w:szCs w:val="28"/>
        </w:rPr>
        <w:t>8000平方米，楼高7层，正面三开间，钢筋混凝土结构，欧式建筑风格，内则全部用古色古香、做工精细的酸枝家具，外洋内中，陈设奇丽。首层以拱券形柱廊跨建在人行道上，采用塔斯干柱式，与周边的骑楼相融合；第二、第三层外墙中间塑</w:t>
      </w:r>
      <w:r w:rsidRPr="005F117F">
        <w:rPr>
          <w:rFonts w:ascii="宋体" w:eastAsia="宋体" w:hAnsi="宋体" w:hint="eastAsia"/>
          <w:sz w:val="28"/>
          <w:szCs w:val="28"/>
        </w:rPr>
        <w:t>有“</w:t>
      </w:r>
      <w:r w:rsidRPr="005F117F">
        <w:rPr>
          <w:rFonts w:ascii="宋体" w:eastAsia="宋体" w:hAnsi="宋体"/>
          <w:sz w:val="28"/>
          <w:szCs w:val="28"/>
        </w:rPr>
        <w:t>THEORIENTALHOTEL”黑色英文字；第五、第六层外墙中间塑</w:t>
      </w:r>
      <w:r w:rsidRPr="005F117F">
        <w:rPr>
          <w:rFonts w:ascii="宋体" w:eastAsia="宋体" w:hAnsi="宋体" w:hint="eastAsia"/>
          <w:sz w:val="28"/>
          <w:szCs w:val="28"/>
        </w:rPr>
        <w:t>有红色“东亚”二字；第二层至第六层外立面均为拱形窗；楼顶天台正面饰以三角形山花，天台还设花园。大酒店曾有“不夜天”之</w:t>
      </w:r>
      <w:r w:rsidRPr="005F117F">
        <w:rPr>
          <w:rFonts w:ascii="宋体" w:eastAsia="宋体" w:hAnsi="宋体" w:hint="eastAsia"/>
          <w:sz w:val="28"/>
          <w:szCs w:val="28"/>
        </w:rPr>
        <w:lastRenderedPageBreak/>
        <w:t>称。</w:t>
      </w:r>
    </w:p>
    <w:p w14:paraId="4A61DCEE" w14:textId="16A7A746" w:rsidR="005F117F" w:rsidRDefault="005F117F" w:rsidP="005F117F">
      <w:pPr>
        <w:spacing w:line="440" w:lineRule="atLeast"/>
        <w:rPr>
          <w:rFonts w:ascii="宋体" w:eastAsia="宋体" w:hAnsi="宋体"/>
          <w:sz w:val="28"/>
          <w:szCs w:val="28"/>
        </w:rPr>
      </w:pPr>
      <w:r>
        <w:rPr>
          <w:noProof/>
        </w:rPr>
        <w:drawing>
          <wp:inline distT="0" distB="0" distL="0" distR="0" wp14:anchorId="6946B127" wp14:editId="5CF9890D">
            <wp:extent cx="2997200" cy="35115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7200" cy="3511550"/>
                    </a:xfrm>
                    <a:prstGeom prst="rect">
                      <a:avLst/>
                    </a:prstGeom>
                    <a:noFill/>
                    <a:ln>
                      <a:noFill/>
                    </a:ln>
                  </pic:spPr>
                </pic:pic>
              </a:graphicData>
            </a:graphic>
          </wp:inline>
        </w:drawing>
      </w:r>
    </w:p>
    <w:p w14:paraId="38C8F5FB" w14:textId="4276519C" w:rsidR="005F117F" w:rsidRPr="005F117F" w:rsidRDefault="005F117F" w:rsidP="005F117F">
      <w:pPr>
        <w:spacing w:line="440" w:lineRule="atLeast"/>
        <w:rPr>
          <w:rFonts w:ascii="楷体" w:eastAsia="楷体" w:hAnsi="楷体" w:hint="eastAsia"/>
          <w:sz w:val="28"/>
          <w:szCs w:val="28"/>
        </w:rPr>
      </w:pPr>
      <w:r w:rsidRPr="005F117F">
        <w:rPr>
          <w:rFonts w:ascii="楷体" w:eastAsia="楷体" w:hAnsi="楷体"/>
          <w:sz w:val="28"/>
          <w:szCs w:val="28"/>
        </w:rPr>
        <w:t>|1949年的广州东亚大酒店</w:t>
      </w:r>
    </w:p>
    <w:p w14:paraId="4BE1FE51" w14:textId="08B8B014" w:rsidR="005F117F" w:rsidRPr="005F117F" w:rsidRDefault="005F117F" w:rsidP="005F117F">
      <w:pPr>
        <w:spacing w:line="440" w:lineRule="atLeast"/>
        <w:ind w:firstLineChars="200" w:firstLine="560"/>
        <w:rPr>
          <w:rFonts w:ascii="宋体" w:eastAsia="宋体" w:hAnsi="宋体"/>
          <w:sz w:val="28"/>
          <w:szCs w:val="28"/>
        </w:rPr>
      </w:pPr>
      <w:r w:rsidRPr="005F117F">
        <w:rPr>
          <w:rFonts w:ascii="宋体" w:eastAsia="宋体" w:hAnsi="宋体" w:hint="eastAsia"/>
          <w:sz w:val="28"/>
          <w:szCs w:val="28"/>
        </w:rPr>
        <w:t>然而，光鲜的外表难掩内里的腐朽。在国民党的统治下，东亚大酒店的住客多是官僚、政客、宪兵、大天二（土匪）、恶霸、地主、资本家。他们普遍把店里的工人当作奴隶使唤，工人们没有政治地位和人身自由，工资也十分微薄，只能靠收些“小费”过活。然而，资本家对此也不放过，不仅将所谓“交际费”“试餐费”和到各处“视察”的差旅费均由这些小费开支，还规定小费的分配资本家占十份，男工占一份，女工只占半份。加上当时物价飞涨，工人生活十分困苦，很渴望早日翻身过好日子。当时的东亚大酒店外表富丽堂皇，内里已经矛盾重重，暗流涌动。</w:t>
      </w:r>
    </w:p>
    <w:p w14:paraId="4666D279" w14:textId="77777777" w:rsidR="005F117F" w:rsidRPr="005F117F" w:rsidRDefault="005F117F" w:rsidP="005F117F">
      <w:pPr>
        <w:spacing w:line="440" w:lineRule="atLeast"/>
        <w:rPr>
          <w:rFonts w:ascii="宋体" w:eastAsia="宋体" w:hAnsi="宋体" w:hint="eastAsia"/>
          <w:sz w:val="28"/>
          <w:szCs w:val="28"/>
        </w:rPr>
      </w:pPr>
    </w:p>
    <w:p w14:paraId="71A541AC" w14:textId="77777777" w:rsidR="005F117F" w:rsidRPr="005F117F" w:rsidRDefault="005F117F" w:rsidP="005F117F">
      <w:pPr>
        <w:spacing w:line="440" w:lineRule="atLeast"/>
        <w:jc w:val="center"/>
        <w:rPr>
          <w:rFonts w:ascii="黑体" w:eastAsia="黑体" w:hAnsi="黑体"/>
          <w:sz w:val="28"/>
          <w:szCs w:val="28"/>
        </w:rPr>
      </w:pPr>
      <w:r w:rsidRPr="005F117F">
        <w:rPr>
          <w:rFonts w:ascii="黑体" w:eastAsia="黑体" w:hAnsi="黑体" w:hint="eastAsia"/>
          <w:sz w:val="28"/>
          <w:szCs w:val="28"/>
        </w:rPr>
        <w:t>抗日战争时期中共粤南省委在广州的保密工作</w:t>
      </w:r>
    </w:p>
    <w:p w14:paraId="0EB09D62" w14:textId="77777777" w:rsidR="005F117F" w:rsidRPr="005F117F" w:rsidRDefault="005F117F" w:rsidP="005F117F">
      <w:pPr>
        <w:spacing w:line="440" w:lineRule="atLeast"/>
        <w:rPr>
          <w:rFonts w:ascii="宋体" w:eastAsia="宋体" w:hAnsi="宋体" w:hint="eastAsia"/>
          <w:sz w:val="28"/>
          <w:szCs w:val="28"/>
        </w:rPr>
      </w:pPr>
    </w:p>
    <w:p w14:paraId="289262CA" w14:textId="77777777" w:rsidR="005F117F" w:rsidRPr="005F117F" w:rsidRDefault="005F117F" w:rsidP="005F117F">
      <w:pPr>
        <w:spacing w:line="440" w:lineRule="atLeast"/>
        <w:ind w:firstLineChars="200" w:firstLine="560"/>
        <w:rPr>
          <w:rFonts w:ascii="宋体" w:eastAsia="宋体" w:hAnsi="宋体"/>
          <w:sz w:val="28"/>
          <w:szCs w:val="28"/>
        </w:rPr>
      </w:pPr>
      <w:r w:rsidRPr="005F117F">
        <w:rPr>
          <w:rFonts w:ascii="宋体" w:eastAsia="宋体" w:hAnsi="宋体" w:hint="eastAsia"/>
          <w:sz w:val="28"/>
          <w:szCs w:val="28"/>
        </w:rPr>
        <w:t>国共第一次合作失败后，中国共产党在广州转入地下。</w:t>
      </w:r>
      <w:r w:rsidRPr="005F117F">
        <w:rPr>
          <w:rFonts w:ascii="宋体" w:eastAsia="宋体" w:hAnsi="宋体"/>
          <w:sz w:val="28"/>
          <w:szCs w:val="28"/>
        </w:rPr>
        <w:t>1938年10月，广州沦陷。为配合抗日游击战争，中共开始在广州设立秘密据点，开展抗日活动。1940年12月，中共粤南省委成立，着手恢复广州的地下党组织，并陆续派遣多名中共党员潜入广州。为隐蔽抗日力量，中共粤南省委采取极其秘密的单线联系方式。时任中共粤南省委书记梁广只直接联系萧泛波、余美庆、曾珍3人，以上3人再分头单线联系其他党员。</w:t>
      </w:r>
    </w:p>
    <w:p w14:paraId="12E49CFA" w14:textId="77777777" w:rsidR="005F117F" w:rsidRPr="005F117F" w:rsidRDefault="005F117F" w:rsidP="005F117F">
      <w:pPr>
        <w:spacing w:line="440" w:lineRule="atLeast"/>
        <w:ind w:firstLineChars="200" w:firstLine="560"/>
        <w:rPr>
          <w:rFonts w:ascii="宋体" w:eastAsia="宋体" w:hAnsi="宋体"/>
          <w:sz w:val="28"/>
          <w:szCs w:val="28"/>
        </w:rPr>
      </w:pPr>
      <w:r w:rsidRPr="005F117F">
        <w:rPr>
          <w:rFonts w:ascii="宋体" w:eastAsia="宋体" w:hAnsi="宋体" w:hint="eastAsia"/>
          <w:sz w:val="28"/>
          <w:szCs w:val="28"/>
        </w:rPr>
        <w:t>为了隐蔽下来，开展抗日活动，潜入广州的中共党员们克服了重重困难。当时，在日伪军警的黑暗统治下，百业凋零，经济崩溃。</w:t>
      </w:r>
      <w:r w:rsidRPr="005F117F">
        <w:rPr>
          <w:rFonts w:ascii="宋体" w:eastAsia="宋体" w:hAnsi="宋体"/>
          <w:sz w:val="28"/>
          <w:szCs w:val="28"/>
        </w:rPr>
        <w:t>1942年，广东又逢大旱，民不聊生，饿殍遍野。中共粤南省委书记梁广只后来回忆“组织上完全没有钱拨给我们，党的活动经费和党员自己的生活，都完全依靠党员自己想办法互相支持帮助解决，这叫作‘党员养党’”。</w:t>
      </w:r>
    </w:p>
    <w:p w14:paraId="32985E04" w14:textId="4D9A95B4" w:rsidR="005F117F" w:rsidRPr="005F117F" w:rsidRDefault="005F117F" w:rsidP="005F117F">
      <w:pPr>
        <w:spacing w:line="440" w:lineRule="atLeast"/>
        <w:ind w:firstLineChars="200" w:firstLine="560"/>
        <w:rPr>
          <w:rFonts w:ascii="宋体" w:eastAsia="宋体" w:hAnsi="宋体"/>
          <w:sz w:val="28"/>
          <w:szCs w:val="28"/>
        </w:rPr>
      </w:pPr>
      <w:r w:rsidRPr="005F117F">
        <w:rPr>
          <w:rFonts w:ascii="宋体" w:eastAsia="宋体" w:hAnsi="宋体" w:hint="eastAsia"/>
          <w:sz w:val="28"/>
          <w:szCs w:val="28"/>
        </w:rPr>
        <w:t>萧泛波被派到广州后，找到过去在先施公司的同事、党外人士罗仕途、陈善初，合伙在带河路开设了妙奇香杏仁饼店，并以此作为地下党组织的秘密联络点。由于萧泛波外出的时间比较多，陈善初的女婿又是个伪记者，为防止暴露，萧泛波在掌握了制作杏仁饼和炒米饼的技术后，就退出了该店。之后，萧泛波又和过去在先施公司的同事、党外人士黄文田合作，在文德北路</w:t>
      </w:r>
      <w:r w:rsidRPr="005F117F">
        <w:rPr>
          <w:rFonts w:ascii="宋体" w:eastAsia="宋体" w:hAnsi="宋体"/>
          <w:sz w:val="28"/>
          <w:szCs w:val="28"/>
        </w:rPr>
        <w:t>128号开设美香园杏仁饼店，从此党的地下联络点也转移到这里。1942年4月—5月，考虑到美香园杏仁饼店所处的地方过于热闹，不便于开展中共地下活动，萧泛波转而</w:t>
      </w:r>
      <w:r w:rsidRPr="005F117F">
        <w:rPr>
          <w:rFonts w:ascii="宋体" w:eastAsia="宋体" w:hAnsi="宋体"/>
          <w:sz w:val="28"/>
          <w:szCs w:val="28"/>
        </w:rPr>
        <w:lastRenderedPageBreak/>
        <w:t>在河南厚德路64号，与过去在</w:t>
      </w:r>
      <w:r w:rsidRPr="005F117F">
        <w:rPr>
          <w:rFonts w:ascii="宋体" w:eastAsia="宋体" w:hAnsi="宋体" w:hint="eastAsia"/>
          <w:sz w:val="28"/>
          <w:szCs w:val="28"/>
        </w:rPr>
        <w:t>先施公司的同事、党外人士陈宝衡、马文羲合股开设了兆香杏仁饼店。后来，余美庆来到广州就住在这里，并将此作为领导机关，开展斗争，发展党员，直到抗日战争胜利前夕。</w:t>
      </w:r>
    </w:p>
    <w:p w14:paraId="3ABE8A5B" w14:textId="77777777" w:rsidR="005F117F" w:rsidRPr="005F117F" w:rsidRDefault="005F117F" w:rsidP="005F117F">
      <w:pPr>
        <w:spacing w:line="440" w:lineRule="atLeast"/>
        <w:ind w:firstLineChars="200" w:firstLine="560"/>
        <w:rPr>
          <w:rFonts w:ascii="宋体" w:eastAsia="宋体" w:hAnsi="宋体"/>
          <w:sz w:val="28"/>
          <w:szCs w:val="28"/>
        </w:rPr>
      </w:pPr>
    </w:p>
    <w:p w14:paraId="3ACE8679" w14:textId="77777777" w:rsidR="005F117F" w:rsidRPr="005F117F" w:rsidRDefault="005F117F" w:rsidP="005F117F">
      <w:pPr>
        <w:spacing w:line="440" w:lineRule="atLeast"/>
        <w:jc w:val="center"/>
        <w:rPr>
          <w:rFonts w:ascii="黑体" w:eastAsia="黑体" w:hAnsi="黑体"/>
          <w:sz w:val="28"/>
          <w:szCs w:val="28"/>
        </w:rPr>
      </w:pPr>
      <w:r w:rsidRPr="005F117F">
        <w:rPr>
          <w:rFonts w:ascii="黑体" w:eastAsia="黑体" w:hAnsi="黑体" w:hint="eastAsia"/>
          <w:sz w:val="28"/>
          <w:szCs w:val="28"/>
        </w:rPr>
        <w:t>解放战争时期东亚大酒店地下党支部的秘密斗争</w:t>
      </w:r>
    </w:p>
    <w:p w14:paraId="74BDE3FD" w14:textId="77777777" w:rsidR="005F117F" w:rsidRPr="005F117F" w:rsidRDefault="005F117F" w:rsidP="005F117F">
      <w:pPr>
        <w:spacing w:line="440" w:lineRule="atLeast"/>
        <w:rPr>
          <w:rFonts w:ascii="宋体" w:eastAsia="宋体" w:hAnsi="宋体" w:hint="eastAsia"/>
          <w:sz w:val="28"/>
          <w:szCs w:val="28"/>
        </w:rPr>
      </w:pPr>
    </w:p>
    <w:p w14:paraId="3F70C483" w14:textId="09D1ED50" w:rsidR="005F117F" w:rsidRPr="005F117F" w:rsidRDefault="005F117F" w:rsidP="005F117F">
      <w:pPr>
        <w:spacing w:line="440" w:lineRule="atLeast"/>
        <w:ind w:firstLineChars="200" w:firstLine="560"/>
        <w:rPr>
          <w:rFonts w:ascii="宋体" w:eastAsia="宋体" w:hAnsi="宋体"/>
          <w:sz w:val="28"/>
          <w:szCs w:val="28"/>
        </w:rPr>
      </w:pPr>
      <w:r w:rsidRPr="005F117F">
        <w:rPr>
          <w:rFonts w:ascii="宋体" w:eastAsia="宋体" w:hAnsi="宋体"/>
          <w:sz w:val="28"/>
          <w:szCs w:val="28"/>
        </w:rPr>
        <w:t>1946年春，因对先施公司较为熟悉，萧泛波受组织委派，化名萧响三，进入东亚大酒店，成立地下党支部，以工人的合法身份开展党的工作。他组织工人成立了“东亚大酒店职工同乐会”（以下简称“同乐会”），以开展文娱体育和学习文化的形式，团结工人，组织广泛的统一战线，与资本家和反动分子进行针锋相对的斗争。“同乐会”先后迫使资本家不敢随意开除工人，对女工的小费分配也从原来的0.5份增加至0.75份，从不准女工生孩子到有30天的产假，还争取到每月给工人报销两次理发费，等等。在党组织的领导下，工人看到了团结的力量，希望早日解放，当家做主人。</w:t>
      </w:r>
    </w:p>
    <w:p w14:paraId="642F9A39" w14:textId="77777777" w:rsidR="005F117F" w:rsidRPr="005F117F" w:rsidRDefault="005F117F" w:rsidP="005F117F">
      <w:pPr>
        <w:spacing w:line="440" w:lineRule="atLeast"/>
        <w:ind w:firstLineChars="200" w:firstLine="560"/>
        <w:rPr>
          <w:rFonts w:ascii="宋体" w:eastAsia="宋体" w:hAnsi="宋体"/>
          <w:sz w:val="28"/>
          <w:szCs w:val="28"/>
        </w:rPr>
      </w:pPr>
      <w:r w:rsidRPr="005F117F">
        <w:rPr>
          <w:rFonts w:ascii="宋体" w:eastAsia="宋体" w:hAnsi="宋体"/>
          <w:sz w:val="28"/>
          <w:szCs w:val="28"/>
        </w:rPr>
        <w:t>1949年，解放战争胜利的消息不断传来，广州的国民党反动派当局预感末日来临，企图作垂死挣扎。广州警察局也纠集一批匪徒在龙津东路洞神坊一间房子召开秘密会议，准备在广州解放前夕把长堤五仙门发电厂炸毁，使全市陷于黑暗之中，到时他们则乘机抢劫，进行破坏。广州党组织获悉后，立即通知东亚大酒店党员协助保卫。这时，已成为地下党员的马文羲成功打进靖海区（管辖长堤至大德路一带），任义勇警察分队长。后来，义勇警察队改为区民众自卫队后，</w:t>
      </w:r>
      <w:r w:rsidRPr="005F117F">
        <w:rPr>
          <w:rFonts w:ascii="宋体" w:eastAsia="宋体" w:hAnsi="宋体"/>
          <w:sz w:val="28"/>
          <w:szCs w:val="28"/>
        </w:rPr>
        <w:lastRenderedPageBreak/>
        <w:t>马文羲任第一中队副队长。这个分队负责长堤一带地段。他利用副中队长的合法身份，组织先施公司、东亚</w:t>
      </w:r>
      <w:r w:rsidRPr="005F117F">
        <w:rPr>
          <w:rFonts w:ascii="宋体" w:eastAsia="宋体" w:hAnsi="宋体" w:hint="eastAsia"/>
          <w:sz w:val="28"/>
          <w:szCs w:val="28"/>
        </w:rPr>
        <w:t>大酒店及长堤的商店工人和附近连珠街等地的居民成立自卫队，保护厂、店和居民的安全，对防止店内的特务在解放军进城时搞破坏活动起到了重要的作用。</w:t>
      </w:r>
    </w:p>
    <w:p w14:paraId="440E2F51" w14:textId="5589D587" w:rsidR="005F117F" w:rsidRPr="005F117F" w:rsidRDefault="005F117F" w:rsidP="005F117F">
      <w:pPr>
        <w:spacing w:line="440" w:lineRule="atLeast"/>
        <w:ind w:firstLineChars="200" w:firstLine="560"/>
        <w:rPr>
          <w:rFonts w:ascii="宋体" w:eastAsia="宋体" w:hAnsi="宋体" w:hint="eastAsia"/>
          <w:sz w:val="28"/>
          <w:szCs w:val="28"/>
        </w:rPr>
      </w:pPr>
      <w:r w:rsidRPr="005F117F">
        <w:rPr>
          <w:rFonts w:ascii="宋体" w:eastAsia="宋体" w:hAnsi="宋体"/>
          <w:sz w:val="28"/>
          <w:szCs w:val="28"/>
        </w:rPr>
        <w:t xml:space="preserve"> </w:t>
      </w:r>
    </w:p>
    <w:p w14:paraId="0C98DFE6" w14:textId="03A2B2CC" w:rsidR="005F117F" w:rsidRPr="005F117F" w:rsidRDefault="005F117F" w:rsidP="005F117F">
      <w:pPr>
        <w:spacing w:line="440" w:lineRule="atLeast"/>
        <w:jc w:val="center"/>
        <w:rPr>
          <w:rFonts w:ascii="黑体" w:eastAsia="黑体" w:hAnsi="黑体" w:hint="eastAsia"/>
          <w:sz w:val="28"/>
          <w:szCs w:val="28"/>
        </w:rPr>
      </w:pPr>
      <w:r w:rsidRPr="005F117F">
        <w:rPr>
          <w:rFonts w:ascii="黑体" w:eastAsia="黑体" w:hAnsi="黑体" w:hint="eastAsia"/>
          <w:sz w:val="28"/>
          <w:szCs w:val="28"/>
        </w:rPr>
        <w:t>广州解放时的东亚大酒店地下党支部</w:t>
      </w:r>
    </w:p>
    <w:p w14:paraId="5FD222B7" w14:textId="77777777" w:rsidR="005F117F" w:rsidRPr="005F117F" w:rsidRDefault="005F117F" w:rsidP="005F117F">
      <w:pPr>
        <w:spacing w:line="440" w:lineRule="atLeast"/>
        <w:ind w:firstLineChars="200" w:firstLine="560"/>
        <w:rPr>
          <w:rFonts w:ascii="宋体" w:eastAsia="宋体" w:hAnsi="宋体"/>
          <w:sz w:val="28"/>
          <w:szCs w:val="28"/>
        </w:rPr>
      </w:pPr>
    </w:p>
    <w:p w14:paraId="1B8AAE1C" w14:textId="77777777" w:rsidR="005F117F" w:rsidRPr="005F117F" w:rsidRDefault="005F117F" w:rsidP="005F117F">
      <w:pPr>
        <w:spacing w:line="440" w:lineRule="atLeast"/>
        <w:ind w:firstLineChars="200" w:firstLine="560"/>
        <w:rPr>
          <w:rFonts w:ascii="宋体" w:eastAsia="宋体" w:hAnsi="宋体"/>
          <w:sz w:val="28"/>
          <w:szCs w:val="28"/>
        </w:rPr>
      </w:pPr>
      <w:r w:rsidRPr="005F117F">
        <w:rPr>
          <w:rFonts w:ascii="宋体" w:eastAsia="宋体" w:hAnsi="宋体"/>
          <w:sz w:val="28"/>
          <w:szCs w:val="28"/>
        </w:rPr>
        <w:t>1949年9月，中国人民解放军在华南人民武装力量和广大人民群众的配合支持下，分左、中、右三路，自粤湘赣边向广东进军。与此同时，东亚大酒店地下党员和“同乐会”全体会员在萧泛波等地下党员的带领下，积极做好了迎接广州解放的准备工作。</w:t>
      </w:r>
    </w:p>
    <w:p w14:paraId="324623AB" w14:textId="77777777" w:rsidR="005F117F" w:rsidRPr="005F117F" w:rsidRDefault="005F117F" w:rsidP="005F117F">
      <w:pPr>
        <w:spacing w:line="440" w:lineRule="atLeast"/>
        <w:ind w:firstLineChars="200" w:firstLine="560"/>
        <w:rPr>
          <w:rFonts w:ascii="宋体" w:eastAsia="宋体" w:hAnsi="宋体"/>
          <w:sz w:val="28"/>
          <w:szCs w:val="28"/>
        </w:rPr>
      </w:pPr>
      <w:r w:rsidRPr="005F117F">
        <w:rPr>
          <w:rFonts w:ascii="宋体" w:eastAsia="宋体" w:hAnsi="宋体"/>
          <w:sz w:val="28"/>
          <w:szCs w:val="28"/>
        </w:rPr>
        <w:t>10月13日，十五兵团四十三军解放花县。同日，四十四军解放从化。由于野战军神速疾进，广州外围之敌全线溃退，经广九铁路及珠江、西江各路逃窜。同日晚，地下党员马文羲带领长堤的民众自卫队到东亚大酒店对住在店内的特务进行控制，防止他们在解放军进城时搞破坏活动。同时把全体自卫队员留在东亚大酒店，轮流值夜班，做好保卫工作。</w:t>
      </w:r>
    </w:p>
    <w:p w14:paraId="47D31323" w14:textId="77777777" w:rsidR="005F117F" w:rsidRPr="005F117F" w:rsidRDefault="005F117F" w:rsidP="005F117F">
      <w:pPr>
        <w:spacing w:line="440" w:lineRule="atLeast"/>
        <w:ind w:firstLineChars="200" w:firstLine="560"/>
        <w:rPr>
          <w:rFonts w:ascii="宋体" w:eastAsia="宋体" w:hAnsi="宋体"/>
          <w:sz w:val="28"/>
          <w:szCs w:val="28"/>
        </w:rPr>
      </w:pPr>
      <w:r w:rsidRPr="005F117F">
        <w:rPr>
          <w:rFonts w:ascii="宋体" w:eastAsia="宋体" w:hAnsi="宋体"/>
          <w:sz w:val="28"/>
          <w:szCs w:val="28"/>
        </w:rPr>
        <w:t>14日，左路军四十三军一二八师和四十四军一三二师进逼广州北郊和东郊。下午7时30分，中国人民解放军迅速占领国民党总统府、广州绥靖公署、广东省政府、广州市政府及广州警察局，并于当晚歼灭国民党残敌，解放广州的战斗至此胜利结束。而此时的萧泛波，正连夜组织地下党支部成员和“同乐会”会员，准备迎接中国人民解</w:t>
      </w:r>
      <w:r w:rsidRPr="005F117F">
        <w:rPr>
          <w:rFonts w:ascii="宋体" w:eastAsia="宋体" w:hAnsi="宋体"/>
          <w:sz w:val="28"/>
          <w:szCs w:val="28"/>
        </w:rPr>
        <w:lastRenderedPageBreak/>
        <w:t>放军进城。</w:t>
      </w:r>
    </w:p>
    <w:p w14:paraId="64C8D2AA" w14:textId="77777777" w:rsidR="005F117F" w:rsidRPr="005F117F" w:rsidRDefault="005F117F" w:rsidP="005F117F">
      <w:pPr>
        <w:spacing w:line="440" w:lineRule="atLeast"/>
        <w:rPr>
          <w:rFonts w:ascii="宋体" w:eastAsia="宋体" w:hAnsi="宋体" w:hint="eastAsia"/>
          <w:sz w:val="28"/>
          <w:szCs w:val="28"/>
        </w:rPr>
      </w:pPr>
    </w:p>
    <w:p w14:paraId="054A3EF4" w14:textId="2BCB4DE5" w:rsidR="005F117F" w:rsidRPr="005F117F" w:rsidRDefault="005F117F" w:rsidP="005F117F">
      <w:pPr>
        <w:spacing w:line="440" w:lineRule="atLeast"/>
        <w:jc w:val="center"/>
        <w:rPr>
          <w:rFonts w:ascii="黑体" w:eastAsia="黑体" w:hAnsi="黑体" w:hint="eastAsia"/>
          <w:sz w:val="28"/>
          <w:szCs w:val="28"/>
        </w:rPr>
      </w:pPr>
      <w:r w:rsidRPr="005F117F">
        <w:rPr>
          <w:rFonts w:ascii="黑体" w:eastAsia="黑体" w:hAnsi="黑体" w:hint="eastAsia"/>
          <w:sz w:val="28"/>
          <w:szCs w:val="28"/>
        </w:rPr>
        <w:t>东亚大酒店地下党支部与五星红旗的诞生</w:t>
      </w:r>
    </w:p>
    <w:p w14:paraId="0C5DC433" w14:textId="77777777" w:rsidR="005F117F" w:rsidRPr="005F117F" w:rsidRDefault="005F117F" w:rsidP="005F117F">
      <w:pPr>
        <w:spacing w:line="440" w:lineRule="atLeast"/>
        <w:ind w:firstLineChars="200" w:firstLine="560"/>
        <w:rPr>
          <w:rFonts w:ascii="宋体" w:eastAsia="宋体" w:hAnsi="宋体"/>
          <w:sz w:val="28"/>
          <w:szCs w:val="28"/>
        </w:rPr>
      </w:pPr>
    </w:p>
    <w:p w14:paraId="39534744" w14:textId="551EA20D" w:rsidR="005F117F" w:rsidRPr="005F117F" w:rsidRDefault="005F117F" w:rsidP="005F117F">
      <w:pPr>
        <w:spacing w:line="440" w:lineRule="atLeast"/>
        <w:ind w:firstLineChars="200" w:firstLine="560"/>
        <w:rPr>
          <w:rFonts w:ascii="宋体" w:eastAsia="宋体" w:hAnsi="宋体"/>
          <w:sz w:val="28"/>
          <w:szCs w:val="28"/>
        </w:rPr>
      </w:pPr>
      <w:r w:rsidRPr="005F117F">
        <w:rPr>
          <w:rFonts w:ascii="宋体" w:eastAsia="宋体" w:hAnsi="宋体" w:hint="eastAsia"/>
          <w:sz w:val="28"/>
          <w:szCs w:val="28"/>
        </w:rPr>
        <w:t>广州解放前夕，东亚大酒店地下党支部承担起了缝制五星红旗和大幅横额的任务。然而，负责缝制五星红旗的东亚大酒店车衣工、“同乐会”会员马明接到任务后，手中并没有五星红旗的模板，甚至连像样的布料也没有。正当一筹莫展之际，她灵光一现，想起当初东亚大酒店为庆贺中秋购置了</w:t>
      </w:r>
      <w:r w:rsidRPr="005F117F">
        <w:rPr>
          <w:rFonts w:ascii="宋体" w:eastAsia="宋体" w:hAnsi="宋体"/>
          <w:sz w:val="28"/>
          <w:szCs w:val="28"/>
        </w:rPr>
        <w:t>12匹红布，用于布置橱窗和制作窗帘。而在缝制窗帘时，马明悄悄省下了一匹红布。与此同时，马明发现有一位同事穿的黄色球衣正好适合做成五角星，这位同事了解情况后慷慨地将球衣赠予了她。</w:t>
      </w:r>
    </w:p>
    <w:p w14:paraId="39B3C2CC" w14:textId="5374D033" w:rsidR="005F117F" w:rsidRDefault="005F117F" w:rsidP="00306FD8">
      <w:pPr>
        <w:spacing w:line="440" w:lineRule="atLeast"/>
        <w:ind w:firstLineChars="200" w:firstLine="560"/>
        <w:rPr>
          <w:rFonts w:ascii="宋体" w:eastAsia="宋体" w:hAnsi="宋体"/>
          <w:sz w:val="28"/>
          <w:szCs w:val="28"/>
        </w:rPr>
      </w:pPr>
      <w:r w:rsidRPr="005F117F">
        <w:rPr>
          <w:rFonts w:ascii="宋体" w:eastAsia="宋体" w:hAnsi="宋体" w:hint="eastAsia"/>
          <w:sz w:val="28"/>
          <w:szCs w:val="28"/>
        </w:rPr>
        <w:t>备齐材料后，还差国旗的图样，马明和萧泛波反复收听地下电台，勾画国旗图样。后来，萧泛波的爱人从香港辗转寄来一份《大公报》，上面刊登有中华人民共和国国旗图样。大受鼓舞的马明通宵加班，她裁剪并把旗身车缝好，然后工人们精心合作，一针一线地把五颗黄星镶在红旗上，终于把五星红旗缝制出来了。</w:t>
      </w:r>
    </w:p>
    <w:p w14:paraId="436425D2" w14:textId="79029DDA" w:rsidR="00306FD8" w:rsidRDefault="00306FD8" w:rsidP="00306FD8">
      <w:pPr>
        <w:spacing w:line="440" w:lineRule="atLeast"/>
        <w:rPr>
          <w:rFonts w:ascii="宋体" w:eastAsia="宋体" w:hAnsi="宋体"/>
          <w:sz w:val="28"/>
          <w:szCs w:val="28"/>
        </w:rPr>
      </w:pPr>
      <w:r>
        <w:rPr>
          <w:noProof/>
        </w:rPr>
        <w:drawing>
          <wp:inline distT="0" distB="0" distL="0" distR="0" wp14:anchorId="3F02F9E5" wp14:editId="2D3920C7">
            <wp:extent cx="2834640" cy="1941195"/>
            <wp:effectExtent l="0" t="0" r="381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4640" cy="1941195"/>
                    </a:xfrm>
                    <a:prstGeom prst="rect">
                      <a:avLst/>
                    </a:prstGeom>
                    <a:noFill/>
                    <a:ln>
                      <a:noFill/>
                    </a:ln>
                  </pic:spPr>
                </pic:pic>
              </a:graphicData>
            </a:graphic>
          </wp:inline>
        </w:drawing>
      </w:r>
    </w:p>
    <w:p w14:paraId="746EB18C" w14:textId="5DF550B8" w:rsidR="00306FD8" w:rsidRDefault="00306FD8" w:rsidP="00306FD8">
      <w:pPr>
        <w:spacing w:line="440" w:lineRule="atLeast"/>
        <w:rPr>
          <w:rFonts w:ascii="楷体" w:eastAsia="楷体" w:hAnsi="楷体"/>
          <w:sz w:val="28"/>
          <w:szCs w:val="28"/>
        </w:rPr>
      </w:pPr>
      <w:r w:rsidRPr="00306FD8">
        <w:rPr>
          <w:rFonts w:ascii="楷体" w:eastAsia="楷体" w:hAnsi="楷体"/>
          <w:sz w:val="28"/>
          <w:szCs w:val="28"/>
        </w:rPr>
        <w:lastRenderedPageBreak/>
        <w:t>|存于广东省博物馆的五星红旗</w:t>
      </w:r>
    </w:p>
    <w:p w14:paraId="27268D8B" w14:textId="77777777" w:rsidR="00306FD8" w:rsidRDefault="00306FD8" w:rsidP="00306FD8">
      <w:pPr>
        <w:spacing w:line="440" w:lineRule="atLeast"/>
        <w:rPr>
          <w:rFonts w:ascii="楷体" w:eastAsia="楷体" w:hAnsi="楷体" w:hint="eastAsia"/>
          <w:sz w:val="28"/>
          <w:szCs w:val="28"/>
        </w:rPr>
      </w:pPr>
    </w:p>
    <w:p w14:paraId="77D99EB9" w14:textId="0D10DA27" w:rsidR="00306FD8" w:rsidRPr="00306FD8" w:rsidRDefault="00306FD8" w:rsidP="00306FD8">
      <w:pPr>
        <w:spacing w:line="440" w:lineRule="atLeast"/>
        <w:ind w:firstLineChars="200" w:firstLine="560"/>
        <w:rPr>
          <w:rFonts w:ascii="宋体" w:eastAsia="宋体" w:hAnsi="宋体" w:hint="eastAsia"/>
          <w:sz w:val="28"/>
          <w:szCs w:val="28"/>
        </w:rPr>
      </w:pPr>
      <w:r w:rsidRPr="005F117F">
        <w:rPr>
          <w:rFonts w:ascii="宋体" w:eastAsia="宋体" w:hAnsi="宋体"/>
          <w:sz w:val="28"/>
          <w:szCs w:val="28"/>
        </w:rPr>
        <w:t>15日清晨，萧泛波、梁江佛、刘广源、刘亨、马寿和马文羲等从东亚大酒店三楼的窗口升起了这面五星红旗。悬挂好国旗后，他们又把“欢庆广州解放”的红布大标语，由东亚大酒店门前横过马路，挂在对面广东省银行（今中国银行）的门前，迎接人民解放军进城。这面五星红旗成了样本，不到半天，广州的大街小巷就挂满了五星红旗。</w:t>
      </w:r>
    </w:p>
    <w:p w14:paraId="25C7A02C" w14:textId="597597CC" w:rsidR="00306FD8" w:rsidRDefault="00306FD8" w:rsidP="00306FD8">
      <w:pPr>
        <w:spacing w:line="440" w:lineRule="atLeast"/>
        <w:rPr>
          <w:rFonts w:ascii="楷体" w:eastAsia="楷体" w:hAnsi="楷体"/>
          <w:sz w:val="28"/>
          <w:szCs w:val="28"/>
        </w:rPr>
      </w:pPr>
      <w:r>
        <w:rPr>
          <w:noProof/>
        </w:rPr>
        <w:drawing>
          <wp:inline distT="0" distB="0" distL="0" distR="0" wp14:anchorId="5CFFA216" wp14:editId="156DBBE6">
            <wp:extent cx="2863850" cy="203200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3850" cy="2032000"/>
                    </a:xfrm>
                    <a:prstGeom prst="rect">
                      <a:avLst/>
                    </a:prstGeom>
                    <a:noFill/>
                    <a:ln>
                      <a:noFill/>
                    </a:ln>
                  </pic:spPr>
                </pic:pic>
              </a:graphicData>
            </a:graphic>
          </wp:inline>
        </w:drawing>
      </w:r>
    </w:p>
    <w:p w14:paraId="0F4D5723" w14:textId="46E083C8" w:rsidR="00306FD8" w:rsidRDefault="00306FD8" w:rsidP="00306FD8">
      <w:pPr>
        <w:spacing w:line="440" w:lineRule="atLeast"/>
        <w:rPr>
          <w:rFonts w:ascii="楷体" w:eastAsia="楷体" w:hAnsi="楷体"/>
          <w:sz w:val="28"/>
          <w:szCs w:val="28"/>
        </w:rPr>
      </w:pPr>
      <w:r w:rsidRPr="00306FD8">
        <w:rPr>
          <w:rFonts w:ascii="楷体" w:eastAsia="楷体" w:hAnsi="楷体"/>
          <w:sz w:val="28"/>
          <w:szCs w:val="28"/>
        </w:rPr>
        <w:t>|1949年10月15日，东亚大酒店三楼窗口挂出的五星红旗。</w:t>
      </w:r>
    </w:p>
    <w:p w14:paraId="2E2D0C7E" w14:textId="77777777" w:rsidR="005F117F" w:rsidRPr="005F117F" w:rsidRDefault="005F117F" w:rsidP="005F117F">
      <w:pPr>
        <w:spacing w:line="440" w:lineRule="atLeast"/>
        <w:ind w:firstLineChars="200" w:firstLine="560"/>
        <w:rPr>
          <w:rFonts w:ascii="宋体" w:eastAsia="宋体" w:hAnsi="宋体"/>
          <w:sz w:val="28"/>
          <w:szCs w:val="28"/>
        </w:rPr>
      </w:pPr>
    </w:p>
    <w:p w14:paraId="6B590974" w14:textId="5A8DB6AD" w:rsidR="005F117F" w:rsidRDefault="005F117F" w:rsidP="005F117F">
      <w:pPr>
        <w:spacing w:line="440" w:lineRule="atLeast"/>
        <w:ind w:firstLineChars="200" w:firstLine="560"/>
        <w:rPr>
          <w:rFonts w:ascii="宋体" w:eastAsia="宋体" w:hAnsi="宋体"/>
          <w:sz w:val="28"/>
          <w:szCs w:val="28"/>
        </w:rPr>
      </w:pPr>
      <w:r w:rsidRPr="005F117F">
        <w:rPr>
          <w:rFonts w:ascii="宋体" w:eastAsia="宋体" w:hAnsi="宋体" w:hint="eastAsia"/>
          <w:sz w:val="28"/>
          <w:szCs w:val="28"/>
        </w:rPr>
        <w:t>改革开放后，东亚大酒店进行了全面改造，被定为一间二星级酒店。</w:t>
      </w:r>
      <w:r w:rsidRPr="005F117F">
        <w:rPr>
          <w:rFonts w:ascii="宋体" w:eastAsia="宋体" w:hAnsi="宋体"/>
          <w:sz w:val="28"/>
          <w:szCs w:val="28"/>
        </w:rPr>
        <w:t>1993年8月，被列为广州市级文物保护单位。2003年8月，酒店转制为民营企业，按三星级酒店标准装修改造。如今，东亚大酒店依然客流如鲫。尤其在广交会期间，它更是中外客商心仪的下榻之地。除了古色古香，充满广州韵味的风格外，酒店的红旗故事，也让不少人慕名而来。</w:t>
      </w:r>
    </w:p>
    <w:p w14:paraId="09A5E0A5" w14:textId="17D7B301" w:rsidR="00306FD8" w:rsidRDefault="00306FD8" w:rsidP="00306FD8">
      <w:pPr>
        <w:spacing w:line="440" w:lineRule="atLeast"/>
        <w:rPr>
          <w:rFonts w:ascii="宋体" w:eastAsia="宋体" w:hAnsi="宋体"/>
          <w:sz w:val="28"/>
          <w:szCs w:val="28"/>
        </w:rPr>
      </w:pPr>
      <w:r>
        <w:rPr>
          <w:noProof/>
        </w:rPr>
        <w:lastRenderedPageBreak/>
        <w:drawing>
          <wp:inline distT="0" distB="0" distL="0" distR="0" wp14:anchorId="79EFCEFE" wp14:editId="5E0BA099">
            <wp:extent cx="2470150" cy="3187700"/>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0150" cy="3187700"/>
                    </a:xfrm>
                    <a:prstGeom prst="rect">
                      <a:avLst/>
                    </a:prstGeom>
                    <a:noFill/>
                    <a:ln>
                      <a:noFill/>
                    </a:ln>
                  </pic:spPr>
                </pic:pic>
              </a:graphicData>
            </a:graphic>
          </wp:inline>
        </w:drawing>
      </w:r>
    </w:p>
    <w:p w14:paraId="48FAFCB6" w14:textId="7DA3900D" w:rsidR="00306FD8" w:rsidRPr="00306FD8" w:rsidRDefault="00306FD8" w:rsidP="00306FD8">
      <w:pPr>
        <w:spacing w:line="440" w:lineRule="atLeast"/>
        <w:rPr>
          <w:rFonts w:ascii="楷体" w:eastAsia="楷体" w:hAnsi="楷体" w:hint="eastAsia"/>
          <w:sz w:val="28"/>
          <w:szCs w:val="28"/>
        </w:rPr>
      </w:pPr>
      <w:r w:rsidRPr="00306FD8">
        <w:rPr>
          <w:rFonts w:ascii="楷体" w:eastAsia="楷体" w:hAnsi="楷体"/>
          <w:sz w:val="28"/>
          <w:szCs w:val="28"/>
        </w:rPr>
        <w:t>|今天的东亚大酒店</w:t>
      </w:r>
    </w:p>
    <w:p w14:paraId="3EA77CE5" w14:textId="22853543" w:rsidR="00787498" w:rsidRPr="002D2E38" w:rsidRDefault="00B8538D" w:rsidP="005F117F">
      <w:pPr>
        <w:spacing w:line="440" w:lineRule="atLeast"/>
        <w:ind w:firstLineChars="200" w:firstLine="480"/>
        <w:rPr>
          <w:rFonts w:ascii="宋体" w:eastAsia="宋体" w:hAnsi="宋体"/>
          <w:sz w:val="28"/>
          <w:szCs w:val="28"/>
        </w:rPr>
      </w:pPr>
      <w:r w:rsidRPr="00635E60">
        <w:rPr>
          <w:rFonts w:ascii="黑体" w:eastAsia="黑体" w:hAnsi="黑体"/>
          <w:sz w:val="24"/>
          <w:szCs w:val="24"/>
        </w:rPr>
        <w:t>参考资料</w:t>
      </w:r>
    </w:p>
    <w:p w14:paraId="36EE3ED3" w14:textId="46936945" w:rsidR="005F117F" w:rsidRPr="005F117F" w:rsidRDefault="005F117F" w:rsidP="005F117F">
      <w:pPr>
        <w:spacing w:line="440" w:lineRule="atLeast"/>
        <w:ind w:firstLineChars="200" w:firstLine="480"/>
        <w:rPr>
          <w:rFonts w:ascii="楷体" w:eastAsia="楷体" w:hAnsi="楷体" w:hint="eastAsia"/>
          <w:sz w:val="24"/>
          <w:szCs w:val="24"/>
        </w:rPr>
      </w:pPr>
      <w:r w:rsidRPr="005F117F">
        <w:rPr>
          <w:rFonts w:ascii="楷体" w:eastAsia="楷体" w:hAnsi="楷体"/>
          <w:sz w:val="24"/>
          <w:szCs w:val="24"/>
        </w:rPr>
        <w:t>1.中共广州市越秀区委党史研究室编：《广州市越秀区红色史迹》，广东经济出版社2017</w:t>
      </w:r>
      <w:r w:rsidRPr="005F117F">
        <w:rPr>
          <w:rFonts w:ascii="楷体" w:eastAsia="楷体" w:hAnsi="楷体" w:hint="eastAsia"/>
          <w:sz w:val="24"/>
          <w:szCs w:val="24"/>
        </w:rPr>
        <w:t>年版。</w:t>
      </w:r>
    </w:p>
    <w:p w14:paraId="5C396A71" w14:textId="203A46B2" w:rsidR="005F117F" w:rsidRPr="005F117F" w:rsidRDefault="005F117F" w:rsidP="005F117F">
      <w:pPr>
        <w:spacing w:line="440" w:lineRule="atLeast"/>
        <w:ind w:firstLineChars="200" w:firstLine="480"/>
        <w:rPr>
          <w:rFonts w:ascii="楷体" w:eastAsia="楷体" w:hAnsi="楷体" w:hint="eastAsia"/>
          <w:sz w:val="24"/>
          <w:szCs w:val="24"/>
        </w:rPr>
      </w:pPr>
      <w:r w:rsidRPr="005F117F">
        <w:rPr>
          <w:rFonts w:ascii="楷体" w:eastAsia="楷体" w:hAnsi="楷体"/>
          <w:sz w:val="24"/>
          <w:szCs w:val="24"/>
        </w:rPr>
        <w:t>2.广州市文物普查汇编编纂委员会编：《广州市文物普查汇编》，广州出版社2008年版。</w:t>
      </w:r>
    </w:p>
    <w:p w14:paraId="4614BB53" w14:textId="76B6F134" w:rsidR="005F117F" w:rsidRPr="005F117F" w:rsidRDefault="005F117F" w:rsidP="005F117F">
      <w:pPr>
        <w:spacing w:line="440" w:lineRule="atLeast"/>
        <w:ind w:firstLineChars="200" w:firstLine="480"/>
        <w:rPr>
          <w:rFonts w:ascii="楷体" w:eastAsia="楷体" w:hAnsi="楷体" w:hint="eastAsia"/>
          <w:sz w:val="24"/>
          <w:szCs w:val="24"/>
        </w:rPr>
      </w:pPr>
      <w:r w:rsidRPr="005F117F">
        <w:rPr>
          <w:rFonts w:ascii="楷体" w:eastAsia="楷体" w:hAnsi="楷体"/>
          <w:sz w:val="24"/>
          <w:szCs w:val="24"/>
        </w:rPr>
        <w:t>3.中共广东省委党史研究室编：《广东革命史迹通览》，广东人民出版社2008年版。</w:t>
      </w:r>
    </w:p>
    <w:p w14:paraId="24633027" w14:textId="77777777" w:rsidR="005F117F" w:rsidRPr="005F117F" w:rsidRDefault="005F117F" w:rsidP="005F117F">
      <w:pPr>
        <w:spacing w:line="440" w:lineRule="atLeast"/>
        <w:ind w:firstLineChars="200" w:firstLine="480"/>
        <w:rPr>
          <w:rFonts w:ascii="楷体" w:eastAsia="楷体" w:hAnsi="楷体"/>
          <w:sz w:val="24"/>
          <w:szCs w:val="24"/>
        </w:rPr>
      </w:pPr>
      <w:r w:rsidRPr="005F117F">
        <w:rPr>
          <w:rFonts w:ascii="楷体" w:eastAsia="楷体" w:hAnsi="楷体"/>
          <w:sz w:val="24"/>
          <w:szCs w:val="24"/>
        </w:rPr>
        <w:t>4.广州市政协学习和文史资料委员会编：《广州文史第五十七辑——曙光耀羊城》，广东人民出版社2000年版。</w:t>
      </w:r>
    </w:p>
    <w:p w14:paraId="0AD7645D" w14:textId="1B22901F" w:rsidR="00B8538D" w:rsidRPr="00B8538D" w:rsidRDefault="005F117F" w:rsidP="005F117F">
      <w:pPr>
        <w:spacing w:line="440" w:lineRule="atLeast"/>
        <w:ind w:firstLineChars="200" w:firstLine="480"/>
        <w:rPr>
          <w:rFonts w:ascii="楷体" w:eastAsia="楷体" w:hAnsi="楷体"/>
          <w:sz w:val="24"/>
          <w:szCs w:val="24"/>
        </w:rPr>
      </w:pPr>
      <w:r w:rsidRPr="005F117F">
        <w:rPr>
          <w:rFonts w:ascii="楷体" w:eastAsia="楷体" w:hAnsi="楷体"/>
          <w:sz w:val="24"/>
          <w:szCs w:val="24"/>
        </w:rPr>
        <w:t>5.吴珏、张宝丽：《中国共产党在广州沦陷后开展的地下抗日斗争》，载《红广角》，2015年第5期。</w:t>
      </w:r>
    </w:p>
    <w:sectPr w:rsidR="00B8538D" w:rsidRPr="00B8538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E3A62" w14:textId="77777777" w:rsidR="00060560" w:rsidRDefault="00060560">
      <w:r>
        <w:separator/>
      </w:r>
    </w:p>
  </w:endnote>
  <w:endnote w:type="continuationSeparator" w:id="0">
    <w:p w14:paraId="24452582" w14:textId="77777777" w:rsidR="00060560" w:rsidRDefault="00060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汉仪书宋二简">
    <w:altName w:val="微软雅黑"/>
    <w:charset w:val="86"/>
    <w:family w:val="modern"/>
    <w:pitch w:val="fixed"/>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1406C" w14:textId="77777777" w:rsidR="00060560" w:rsidRDefault="00060560">
      <w:r>
        <w:separator/>
      </w:r>
    </w:p>
  </w:footnote>
  <w:footnote w:type="continuationSeparator" w:id="0">
    <w:p w14:paraId="1D5A2886" w14:textId="77777777" w:rsidR="00060560" w:rsidRDefault="000605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2DCB"/>
    <w:rsid w:val="00060560"/>
    <w:rsid w:val="000B3A89"/>
    <w:rsid w:val="001B22B4"/>
    <w:rsid w:val="002D2E38"/>
    <w:rsid w:val="002F73F2"/>
    <w:rsid w:val="00306FD8"/>
    <w:rsid w:val="0037775B"/>
    <w:rsid w:val="00382DCB"/>
    <w:rsid w:val="005F117F"/>
    <w:rsid w:val="00635E60"/>
    <w:rsid w:val="00676B45"/>
    <w:rsid w:val="006D5F24"/>
    <w:rsid w:val="00787498"/>
    <w:rsid w:val="008D5D41"/>
    <w:rsid w:val="00B23AD7"/>
    <w:rsid w:val="00B8538D"/>
    <w:rsid w:val="00C0636D"/>
    <w:rsid w:val="00D579CF"/>
    <w:rsid w:val="00EF0A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66C32"/>
  <w15:docId w15:val="{46F67F6C-2F8D-4EFD-9460-78B0DC929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526</Words>
  <Characters>3000</Characters>
  <Application>Microsoft Office Word</Application>
  <DocSecurity>0</DocSecurity>
  <Lines>25</Lines>
  <Paragraphs>7</Paragraphs>
  <ScaleCrop>false</ScaleCrop>
  <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YB</dc:creator>
  <cp:keywords/>
  <dc:description/>
  <cp:lastModifiedBy>R YB</cp:lastModifiedBy>
  <cp:revision>11</cp:revision>
  <dcterms:created xsi:type="dcterms:W3CDTF">2021-06-08T07:04:00Z</dcterms:created>
  <dcterms:modified xsi:type="dcterms:W3CDTF">2021-06-08T08:56:00Z</dcterms:modified>
</cp:coreProperties>
</file>